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5F89462F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C97109">
        <w:rPr>
          <w:rFonts w:ascii="Avenir Next LT Pro" w:hAnsi="Avenir Next LT Pro" w:cs="Segoe UI"/>
          <w:sz w:val="40"/>
          <w:szCs w:val="40"/>
          <w:lang w:val="es-MX"/>
        </w:rPr>
        <w:t>Junio</w:t>
      </w:r>
      <w:proofErr w:type="gramEnd"/>
      <w:r w:rsidR="00B955D5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 w:rsidR="00204C90"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80892" w:rsidRPr="00F0659B" w14:paraId="0F972361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F17379F" w14:textId="77777777" w:rsidR="00B80892" w:rsidRDefault="00C97109" w:rsidP="002153B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1D61C40B" w14:textId="28BD9CB9" w:rsidR="00C97109" w:rsidRDefault="00C97109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6024BF8" w14:textId="07809F8F" w:rsidR="009374AB" w:rsidRDefault="009374AB" w:rsidP="008871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75DCC8" w14:textId="0032CB13" w:rsidR="00C97109" w:rsidRDefault="00C97109" w:rsidP="008871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8:00 a.m. Se asistió a la Reunión Mensual de Trabajo del CCE, en dicha</w:t>
            </w:r>
            <w:r w:rsidR="00DD389D">
              <w:rPr>
                <w:rFonts w:ascii="Arial" w:eastAsia="Times New Roman" w:hAnsi="Arial" w:cs="Arial"/>
                <w:lang w:val="es-MX"/>
              </w:rPr>
              <w:t xml:space="preserve"> </w:t>
            </w:r>
            <w:r>
              <w:rPr>
                <w:rFonts w:ascii="Arial" w:eastAsia="Times New Roman" w:hAnsi="Arial" w:cs="Arial"/>
                <w:lang w:val="es-MX"/>
              </w:rPr>
              <w:t>reunión</w:t>
            </w:r>
            <w:r w:rsidR="00DD389D">
              <w:rPr>
                <w:rFonts w:ascii="Arial" w:eastAsia="Times New Roman" w:hAnsi="Arial" w:cs="Arial"/>
                <w:lang w:val="es-MX"/>
              </w:rPr>
              <w:t xml:space="preserve"> el Sr. Sergio González Rubiera</w:t>
            </w:r>
            <w:r>
              <w:rPr>
                <w:rFonts w:ascii="Arial" w:eastAsia="Times New Roman" w:hAnsi="Arial" w:cs="Arial"/>
                <w:lang w:val="es-MX"/>
              </w:rPr>
              <w:t xml:space="preserve"> entregó </w:t>
            </w:r>
            <w:r w:rsidR="00DD389D">
              <w:rPr>
                <w:rFonts w:ascii="Arial" w:eastAsia="Times New Roman" w:hAnsi="Arial" w:cs="Arial"/>
                <w:lang w:val="es-MX"/>
              </w:rPr>
              <w:t>personalmente al</w:t>
            </w:r>
            <w:r>
              <w:rPr>
                <w:rFonts w:ascii="Arial" w:eastAsia="Times New Roman" w:hAnsi="Arial" w:cs="Arial"/>
                <w:lang w:val="es-MX"/>
              </w:rPr>
              <w:t xml:space="preserve"> Senador Eugenio Segura el documento de la Iniciativa de la Ley Federal de Autotransporte</w:t>
            </w:r>
            <w:r w:rsidR="00DD389D">
              <w:rPr>
                <w:rFonts w:ascii="Arial" w:eastAsia="Times New Roman" w:hAnsi="Arial" w:cs="Arial"/>
                <w:lang w:val="es-MX"/>
              </w:rPr>
              <w:t xml:space="preserve"> Turístico y el documento Turismo Prioridad Nacional de AMATUR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59DB36A" w14:textId="27C5C722" w:rsidR="00850BB6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Lugar: </w:t>
            </w:r>
            <w:r w:rsidR="00887133" w:rsidRPr="00887133">
              <w:rPr>
                <w:rFonts w:ascii="Arial" w:eastAsia="Times New Roman" w:hAnsi="Arial" w:cs="Arial"/>
                <w:lang w:val="es-MX"/>
              </w:rPr>
              <w:t xml:space="preserve">Hotel Real </w:t>
            </w:r>
            <w:proofErr w:type="spellStart"/>
            <w:r w:rsidR="00887133" w:rsidRPr="00887133">
              <w:rPr>
                <w:rFonts w:ascii="Arial" w:eastAsia="Times New Roman" w:hAnsi="Arial" w:cs="Arial"/>
                <w:lang w:val="es-MX"/>
              </w:rPr>
              <w:t>Inn</w:t>
            </w:r>
            <w:proofErr w:type="spellEnd"/>
            <w:r w:rsidR="00887133" w:rsidRPr="00887133">
              <w:rPr>
                <w:rFonts w:ascii="Arial" w:eastAsia="Times New Roman" w:hAnsi="Arial" w:cs="Arial"/>
                <w:lang w:val="es-MX"/>
              </w:rPr>
              <w:t xml:space="preserve"> Cancún</w:t>
            </w:r>
            <w:r>
              <w:rPr>
                <w:rFonts w:ascii="Arial" w:eastAsia="Times New Roman" w:hAnsi="Arial" w:cs="Arial"/>
                <w:lang w:val="es-MX"/>
              </w:rPr>
              <w:t xml:space="preserve">. </w:t>
            </w:r>
          </w:p>
          <w:p w14:paraId="69753B64" w14:textId="77777777" w:rsidR="00A67E37" w:rsidRDefault="00A67E37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420923" w14:textId="040F0050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1B5266" wp14:editId="6265097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149225</wp:posOffset>
                  </wp:positionV>
                  <wp:extent cx="4709795" cy="1928001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795" cy="19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F6746C" w14:textId="0EC849C5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82E9C10" w14:textId="50C19C4E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D888A2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155575E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6D8EBA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D659B3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560BCE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A1F511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133ECA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4F40F7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AFD0EC" w14:textId="5E38897F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267E33" w14:textId="39FFB91C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0829FC2" wp14:editId="4DDBF8B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49530</wp:posOffset>
                  </wp:positionV>
                  <wp:extent cx="4743450" cy="1941830"/>
                  <wp:effectExtent l="0" t="0" r="0" b="127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B3B083" w14:textId="2C6375FF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33E112" w14:textId="21FCCEB0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E2FB68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D7014CD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A76400F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089F09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DCB9E5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306A481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132A38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1B13560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1725014" w14:textId="77777777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AAA560" w14:textId="1659788C" w:rsidR="00C97109" w:rsidRDefault="00C97109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1AEDCE3B" w14:textId="300D5D9D" w:rsidR="00B80892" w:rsidRDefault="00B80892" w:rsidP="005804F2">
      <w:pPr>
        <w:rPr>
          <w:lang w:val="es-MX"/>
        </w:rPr>
      </w:pPr>
    </w:p>
    <w:p w14:paraId="0BCD2203" w14:textId="579E75A0" w:rsidR="00B80892" w:rsidRDefault="00B80892" w:rsidP="005804F2">
      <w:pPr>
        <w:rPr>
          <w:lang w:val="es-MX"/>
        </w:rPr>
      </w:pPr>
    </w:p>
    <w:p w14:paraId="42B448E7" w14:textId="0810758B" w:rsidR="00B80892" w:rsidRDefault="00B80892" w:rsidP="005804F2">
      <w:pPr>
        <w:rPr>
          <w:lang w:val="es-MX"/>
        </w:rPr>
      </w:pPr>
    </w:p>
    <w:p w14:paraId="7A7A0B5E" w14:textId="77777777" w:rsidR="00026AF5" w:rsidRDefault="00026AF5" w:rsidP="005804F2">
      <w:pPr>
        <w:rPr>
          <w:lang w:val="es-MX"/>
        </w:rPr>
      </w:pPr>
    </w:p>
    <w:p w14:paraId="2E3955E6" w14:textId="77777777" w:rsidR="00B80892" w:rsidRPr="00B80892" w:rsidRDefault="00B80892" w:rsidP="00B80892">
      <w:pPr>
        <w:rPr>
          <w:lang w:val="es-MX"/>
        </w:rPr>
      </w:pPr>
    </w:p>
    <w:p w14:paraId="30FE922F" w14:textId="77777777" w:rsidR="002131DC" w:rsidRDefault="002131DC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50FDC0FA" w14:textId="77777777" w:rsidR="0085546A" w:rsidRDefault="0085546A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1C10ECF2" w14:textId="77777777" w:rsidR="00A67E37" w:rsidRDefault="00A67E37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1D61356B" w14:textId="505EC4B3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C97109">
        <w:rPr>
          <w:rFonts w:ascii="Avenir Next LT Pro" w:hAnsi="Avenir Next LT Pro" w:cs="Segoe UI"/>
          <w:sz w:val="40"/>
          <w:szCs w:val="40"/>
          <w:lang w:val="es-MX"/>
        </w:rPr>
        <w:t>Junio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9511F" w:rsidRPr="00F0659B" w14:paraId="1771042A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C83922B" w14:textId="77777777" w:rsidR="00B9511F" w:rsidRDefault="00DD389D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6CAB3263" w14:textId="5E8B7202" w:rsidR="00DD389D" w:rsidRDefault="00DD389D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3CA2460" w14:textId="4F3C345B" w:rsidR="00A67E37" w:rsidRPr="00A67E37" w:rsidRDefault="00A67E37" w:rsidP="00A67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12:30 Se participó en la </w:t>
            </w:r>
            <w:r w:rsidRPr="00A67E37">
              <w:rPr>
                <w:rFonts w:ascii="Arial" w:eastAsia="Times New Roman" w:hAnsi="Arial" w:cs="Arial"/>
                <w:lang w:val="es-MX"/>
              </w:rPr>
              <w:t>Instalación y Primera Sesión de Trabajo de la Comisión</w:t>
            </w:r>
          </w:p>
          <w:p w14:paraId="1F285CDE" w14:textId="5612828B" w:rsidR="00830451" w:rsidRDefault="00A67E37" w:rsidP="00A67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A67E37">
              <w:rPr>
                <w:rFonts w:ascii="Arial" w:eastAsia="Times New Roman" w:hAnsi="Arial" w:cs="Arial"/>
                <w:lang w:val="es-MX"/>
              </w:rPr>
              <w:t>de Protección al Consumidor</w:t>
            </w:r>
            <w:r>
              <w:rPr>
                <w:rFonts w:ascii="Arial" w:eastAsia="Times New Roman" w:hAnsi="Arial" w:cs="Arial"/>
                <w:lang w:val="es-MX"/>
              </w:rPr>
              <w:t>, convocado por la Secretaría de Turismo del Estado.</w:t>
            </w:r>
          </w:p>
          <w:p w14:paraId="1F26FEE4" w14:textId="6800C7AC" w:rsidR="00A67E37" w:rsidRDefault="00A67E37" w:rsidP="00A67E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Lugar: Sala de juntas de la Asociación de Hoteles de Cancún, Puerto Morelos e Isla Mujeres.</w:t>
            </w:r>
          </w:p>
          <w:p w14:paraId="3698159F" w14:textId="0A3B4906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4AB250F" wp14:editId="2F41F23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81280</wp:posOffset>
                  </wp:positionV>
                  <wp:extent cx="3601085" cy="4676775"/>
                  <wp:effectExtent l="0" t="0" r="0" b="95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0" b="28762"/>
                          <a:stretch/>
                        </pic:blipFill>
                        <pic:spPr bwMode="auto">
                          <a:xfrm>
                            <a:off x="0" y="0"/>
                            <a:ext cx="3601085" cy="467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88F71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BC2BD1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31A899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9EAF70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173511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78A448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15F6D5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691CE8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649534C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039135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E6C56D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429DAA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66F66E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E30363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27F25E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FDB6C50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897C63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C203EC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4B1B5B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F9D95C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B5A6C4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877F81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3E99C0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E979B5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B50365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7F723E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E85BC8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94D2FC" w14:textId="77777777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8ED35" w14:textId="06548999" w:rsidR="00DD389D" w:rsidRDefault="00DD389D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30451" w:rsidRPr="00F0659B" w14:paraId="74C62B18" w14:textId="77777777" w:rsidTr="008346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38A0066" w14:textId="77777777" w:rsidR="00830451" w:rsidRDefault="00DD389D" w:rsidP="008346AA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4DF7FABC" w14:textId="08E7B2B9" w:rsidR="00DD389D" w:rsidRPr="00515CF3" w:rsidRDefault="00DD389D" w:rsidP="008346AA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11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2961A38" w14:textId="77777777" w:rsidR="00DD389D" w:rsidRDefault="00DD389D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5B164E" w14:textId="77777777" w:rsidR="00830451" w:rsidRDefault="00DD389D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12:00 p.m. Se asistió a la Reunión con el Lic. de la Secretaria de Infraestructura, Comunicaciones y Transporte (SICT), en la Ciudad de México</w:t>
            </w:r>
          </w:p>
          <w:p w14:paraId="2EDFFAB8" w14:textId="77777777" w:rsidR="00DD389D" w:rsidRDefault="00DD389D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entrego documento de la </w:t>
            </w:r>
            <w:r w:rsidRPr="00DD389D">
              <w:rPr>
                <w:rFonts w:ascii="Arial" w:eastAsia="Times New Roman" w:hAnsi="Arial" w:cs="Arial"/>
                <w:lang w:val="es-MX"/>
              </w:rPr>
              <w:t>Iniciativa de la Ley Federal de Autotransporte Turístico</w:t>
            </w:r>
            <w:r>
              <w:rPr>
                <w:rFonts w:ascii="Arial" w:eastAsia="Times New Roman" w:hAnsi="Arial" w:cs="Arial"/>
                <w:lang w:val="es-MX"/>
              </w:rPr>
              <w:t xml:space="preserve"> y documento sobre la problemática de Los Cabos</w:t>
            </w:r>
            <w:r w:rsidR="00F23BD6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30292CA" w14:textId="709568BC" w:rsidR="00F23BD6" w:rsidRDefault="00F23BD6" w:rsidP="008346A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56DD911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5F9A15E" w14:textId="4F0767A3" w:rsidR="0044333C" w:rsidRPr="007F3BE2" w:rsidRDefault="0044333C" w:rsidP="0044333C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85546A">
        <w:rPr>
          <w:rFonts w:ascii="Avenir Next LT Pro" w:hAnsi="Avenir Next LT Pro" w:cs="Segoe UI"/>
          <w:sz w:val="40"/>
          <w:szCs w:val="40"/>
          <w:lang w:val="es-MX"/>
        </w:rPr>
        <w:t>Junio</w:t>
      </w:r>
      <w:proofErr w:type="gramEnd"/>
      <w:r w:rsidR="00FD52FF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44333C" w:rsidRPr="0093567F" w14:paraId="42852AC4" w14:textId="77777777" w:rsidTr="001D3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4B0857D" w14:textId="77777777" w:rsidR="0044333C" w:rsidRPr="008F6B40" w:rsidRDefault="0044333C" w:rsidP="001D3F3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2FDED4A" w14:textId="77777777" w:rsidR="0044333C" w:rsidRPr="00000546" w:rsidRDefault="0044333C" w:rsidP="001D3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44333C" w:rsidRPr="00F0659B" w14:paraId="07E28AFE" w14:textId="77777777" w:rsidTr="001D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849D523" w14:textId="77777777" w:rsidR="0044333C" w:rsidRDefault="00F23BD6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42934F6D" w14:textId="4E4D5BF7" w:rsidR="00F23BD6" w:rsidRPr="003D5DA1" w:rsidRDefault="00F23BD6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13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C86F520" w14:textId="506294DA" w:rsidR="00F23BD6" w:rsidRDefault="00F23BD6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E4B40C7" w14:textId="42808C06" w:rsidR="00830451" w:rsidRDefault="00F23BD6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</w:t>
            </w:r>
            <w:r w:rsidR="00DF6739">
              <w:rPr>
                <w:rFonts w:ascii="Arial" w:eastAsia="Times New Roman" w:hAnsi="Arial" w:cs="Arial"/>
                <w:lang w:val="es-MX"/>
              </w:rPr>
              <w:t xml:space="preserve">Se llevó a cabo una </w:t>
            </w:r>
            <w:r>
              <w:rPr>
                <w:rFonts w:ascii="Arial" w:eastAsia="Times New Roman" w:hAnsi="Arial" w:cs="Arial"/>
                <w:lang w:val="es-MX"/>
              </w:rPr>
              <w:t xml:space="preserve">Reunión </w:t>
            </w:r>
            <w:r w:rsidR="00DF6739">
              <w:rPr>
                <w:rFonts w:ascii="Arial" w:eastAsia="Times New Roman" w:hAnsi="Arial" w:cs="Arial"/>
                <w:lang w:val="es-MX"/>
              </w:rPr>
              <w:t xml:space="preserve">con el Lic. Jorge Sánchez Nuñez, Director </w:t>
            </w:r>
            <w:r w:rsidR="00EB3941">
              <w:rPr>
                <w:rFonts w:ascii="Arial" w:eastAsia="Times New Roman" w:hAnsi="Arial" w:cs="Arial"/>
                <w:lang w:val="es-MX"/>
              </w:rPr>
              <w:t>Ejecutivo</w:t>
            </w:r>
            <w:r w:rsidR="00DF6739">
              <w:rPr>
                <w:rFonts w:ascii="Arial" w:eastAsia="Times New Roman" w:hAnsi="Arial" w:cs="Arial"/>
                <w:lang w:val="es-MX"/>
              </w:rPr>
              <w:t xml:space="preserve"> de la SICT, para abordar temas de la problemática del transporte turístico.</w:t>
            </w:r>
          </w:p>
          <w:p w14:paraId="0803FF02" w14:textId="036DCF62" w:rsidR="00DF6739" w:rsidRDefault="00EB3941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DB185E" wp14:editId="3B7C301F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80010</wp:posOffset>
                  </wp:positionV>
                  <wp:extent cx="3268345" cy="5762625"/>
                  <wp:effectExtent l="0" t="0" r="8255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4" b="14580"/>
                          <a:stretch/>
                        </pic:blipFill>
                        <pic:spPr bwMode="auto">
                          <a:xfrm>
                            <a:off x="0" y="0"/>
                            <a:ext cx="3268345" cy="57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28344" w14:textId="27ABC33D" w:rsidR="00F23BD6" w:rsidRDefault="00F23BD6" w:rsidP="001D3F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A67E37" w:rsidRPr="00F0659B" w14:paraId="568D519D" w14:textId="77777777" w:rsidTr="001D3F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AF22231" w14:textId="77777777" w:rsidR="00A67E37" w:rsidRDefault="00A67E37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0C1753DF" w14:textId="77777777" w:rsidR="00A67E37" w:rsidRPr="00A67E37" w:rsidRDefault="00A67E37" w:rsidP="001D3F3E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A67E37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98130B0" w14:textId="79868013" w:rsidR="00A67E37" w:rsidRDefault="00A67E37" w:rsidP="001D3F3E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A67E37"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18AADE7" w14:textId="77777777" w:rsidR="00A67E37" w:rsidRDefault="00A67E37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C35C9D9" w14:textId="2A65A872" w:rsidR="00A67E37" w:rsidRDefault="00A67E37" w:rsidP="001D3F3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Comida con</w:t>
            </w:r>
            <w:r w:rsidR="00205B6D">
              <w:rPr>
                <w:rFonts w:ascii="Arial" w:eastAsia="Times New Roman" w:hAnsi="Arial" w:cs="Arial"/>
                <w:lang w:val="es-MX"/>
              </w:rPr>
              <w:t xml:space="preserve"> </w:t>
            </w:r>
            <w:proofErr w:type="gramStart"/>
            <w:r w:rsidR="00205B6D">
              <w:rPr>
                <w:rFonts w:ascii="Arial" w:eastAsia="Times New Roman" w:hAnsi="Arial" w:cs="Arial"/>
                <w:lang w:val="es-MX"/>
              </w:rPr>
              <w:t>Funcionarios</w:t>
            </w:r>
            <w:proofErr w:type="gramEnd"/>
            <w:r w:rsidR="00205B6D">
              <w:rPr>
                <w:rFonts w:ascii="Arial" w:eastAsia="Times New Roman" w:hAnsi="Arial" w:cs="Arial"/>
                <w:lang w:val="es-MX"/>
              </w:rPr>
              <w:t xml:space="preserve"> y E</w:t>
            </w:r>
            <w:r>
              <w:rPr>
                <w:rFonts w:ascii="Arial" w:eastAsia="Times New Roman" w:hAnsi="Arial" w:cs="Arial"/>
                <w:lang w:val="es-MX"/>
              </w:rPr>
              <w:t>mpresarios</w:t>
            </w:r>
            <w:r w:rsidR="00205B6D">
              <w:rPr>
                <w:rFonts w:ascii="Arial" w:eastAsia="Times New Roman" w:hAnsi="Arial" w:cs="Arial"/>
                <w:lang w:val="es-MX"/>
              </w:rPr>
              <w:t>.</w:t>
            </w:r>
          </w:p>
        </w:tc>
      </w:tr>
    </w:tbl>
    <w:p w14:paraId="78C24757" w14:textId="7448BC61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56FBE5D" w14:textId="77777777" w:rsidR="00830451" w:rsidRDefault="00830451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bookmarkStart w:id="0" w:name="_GoBack"/>
      <w:bookmarkEnd w:id="0"/>
    </w:p>
    <w:p w14:paraId="6DC3C322" w14:textId="76C46F60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highlight w:val="yellow"/>
          <w:lang w:val="es-MX"/>
        </w:rPr>
        <w:t>Se envío la siguiente carta a la SICT.</w:t>
      </w:r>
    </w:p>
    <w:p w14:paraId="116FEC39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10CF860" w14:textId="0117F8C0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  <w:r>
        <w:rPr>
          <w:rFonts w:ascii="Segoe UI" w:eastAsia="Times New Roman" w:hAnsi="Segoe UI" w:cs="Segoe UI"/>
          <w:b/>
          <w:bCs/>
          <w:noProof/>
        </w:rPr>
        <w:object w:dxaOrig="225" w:dyaOrig="225" w14:anchorId="604EE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6pt;margin-top:4.2pt;width:426.25pt;height:461.25pt;z-index:251663360;mso-position-horizontal-relative:text;mso-position-vertical-relative:text;mso-width-relative:page;mso-height-relative:page">
            <v:imagedata r:id="rId12" o:title=""/>
            <w10:wrap type="square"/>
          </v:shape>
          <o:OLEObject Type="Embed" ProgID="PBrush" ShapeID="_x0000_s1026" DrawAspect="Content" ObjectID="_1816177432" r:id="rId13"/>
        </w:object>
      </w:r>
    </w:p>
    <w:p w14:paraId="69CF0998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B24198B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415FF0E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26EEDA3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E8009ED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9078B01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EB12DAA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17269DE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568BBAC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FF3925F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0680C6D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26CC058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3FFA605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85FD6E9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17DF8D4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057C465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2C1C317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60F5A0A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ACC3801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4AE725E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13C5E811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E1F3E8D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0CAF183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DE2ADEE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31183FF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71AC71D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46772FD2" w14:textId="59788F22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313F856" w14:textId="05CDF13E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8E699A6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7710D11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9737626" w14:textId="2EB52B71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5D848A1B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1166782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30F41381" w14:textId="4625E70D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07DB5428" w14:textId="05D30603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6FF190D9" w14:textId="2E47510F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9EAE96E" w14:textId="555CA898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3D8B9B1" w14:textId="77777777" w:rsidR="00A67E37" w:rsidRDefault="00A67E37" w:rsidP="00A67E37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B8FD8B" w14:textId="15875B7E" w:rsidR="00A67E37" w:rsidRDefault="00A67E37" w:rsidP="00A67E37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highlight w:val="yellow"/>
          <w:lang w:val="es-MX"/>
        </w:rPr>
        <w:t xml:space="preserve">Se envío la siguiente carta a la SICT, en seguimiento a la reunión del día 11 de </w:t>
      </w:r>
      <w:proofErr w:type="gramStart"/>
      <w:r>
        <w:rPr>
          <w:rFonts w:ascii="Segoe UI" w:eastAsia="Times New Roman" w:hAnsi="Segoe UI" w:cs="Segoe UI"/>
          <w:b/>
          <w:bCs/>
          <w:highlight w:val="yellow"/>
          <w:lang w:val="es-MX"/>
        </w:rPr>
        <w:t>Junio</w:t>
      </w:r>
      <w:proofErr w:type="gramEnd"/>
      <w:r>
        <w:rPr>
          <w:rFonts w:ascii="Segoe UI" w:eastAsia="Times New Roman" w:hAnsi="Segoe UI" w:cs="Segoe UI"/>
          <w:b/>
          <w:bCs/>
          <w:highlight w:val="yellow"/>
          <w:lang w:val="es-MX"/>
        </w:rPr>
        <w:t>.</w:t>
      </w:r>
    </w:p>
    <w:p w14:paraId="05DF1EAB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A16EE12" w14:textId="4E06D1AA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noProof/>
          <w:highlight w:val="yellow"/>
          <w:lang w:val="es-MX"/>
        </w:rPr>
        <w:drawing>
          <wp:anchor distT="0" distB="0" distL="114300" distR="114300" simplePos="0" relativeHeight="251664384" behindDoc="0" locked="0" layoutInCell="1" allowOverlap="1" wp14:anchorId="3DB6E59F" wp14:editId="76A64FCE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5353050" cy="60864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BE7F" w14:textId="661DF04A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5984524" w14:textId="002D8C24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B22D9FE" w14:textId="5311A9C2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7AA5210" w14:textId="125961E5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7C65562" w14:textId="5EC63C35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600B284" w14:textId="014F0D28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76B4AB3" w14:textId="28BBF731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C8E3A58" w14:textId="57B6943B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3CAE1FE" w14:textId="594C9E1F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B5AE4B9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A67E37" w:rsidSect="003262CD">
      <w:headerReference w:type="even" r:id="rId15"/>
      <w:headerReference w:type="default" r:id="rId16"/>
      <w:headerReference w:type="first" r:id="rId17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289A0" w14:textId="77777777" w:rsidR="00B545EE" w:rsidRDefault="00B545EE">
      <w:r>
        <w:separator/>
      </w:r>
    </w:p>
  </w:endnote>
  <w:endnote w:type="continuationSeparator" w:id="0">
    <w:p w14:paraId="6313ED37" w14:textId="77777777" w:rsidR="00B545EE" w:rsidRDefault="00B5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2D1BB" w14:textId="77777777" w:rsidR="00B545EE" w:rsidRDefault="00B545EE">
      <w:r>
        <w:separator/>
      </w:r>
    </w:p>
  </w:footnote>
  <w:footnote w:type="continuationSeparator" w:id="0">
    <w:p w14:paraId="0AAA2DB9" w14:textId="77777777" w:rsidR="00B545EE" w:rsidRDefault="00B54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45EE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45EE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53F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5B6D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6582"/>
    <w:rsid w:val="004F7645"/>
    <w:rsid w:val="004F7A70"/>
    <w:rsid w:val="004F7B62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597E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273B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95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0BB6"/>
    <w:rsid w:val="00853377"/>
    <w:rsid w:val="008536C7"/>
    <w:rsid w:val="0085482B"/>
    <w:rsid w:val="0085546A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87133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374AB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67E37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2F1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5EE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367E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109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1D6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4420"/>
    <w:rsid w:val="00DC4C0B"/>
    <w:rsid w:val="00DC60E4"/>
    <w:rsid w:val="00DC6A41"/>
    <w:rsid w:val="00DC7357"/>
    <w:rsid w:val="00DD09CA"/>
    <w:rsid w:val="00DD0E2B"/>
    <w:rsid w:val="00DD389D"/>
    <w:rsid w:val="00DD68B6"/>
    <w:rsid w:val="00DE09FD"/>
    <w:rsid w:val="00DE420B"/>
    <w:rsid w:val="00DE4DD9"/>
    <w:rsid w:val="00DF22E2"/>
    <w:rsid w:val="00DF6739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3941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3BD6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  <w:style w:type="character" w:styleId="Textoennegrita">
    <w:name w:val="Strong"/>
    <w:basedOn w:val="Fuentedeprrafopredeter"/>
    <w:uiPriority w:val="22"/>
    <w:qFormat/>
    <w:rsid w:val="00850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CBFFC-C8F0-4EA3-A78A-5C501618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9</cp:revision>
  <cp:lastPrinted>2024-04-09T16:47:00Z</cp:lastPrinted>
  <dcterms:created xsi:type="dcterms:W3CDTF">2025-08-06T15:32:00Z</dcterms:created>
  <dcterms:modified xsi:type="dcterms:W3CDTF">2025-08-08T21:57:00Z</dcterms:modified>
</cp:coreProperties>
</file>