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133027" w14:textId="77777777" w:rsidR="008D26DB" w:rsidRDefault="008D26DB">
      <w:r>
        <w:rPr>
          <w:noProof/>
          <w:lang w:eastAsia="es-MX"/>
        </w:rPr>
        <w:drawing>
          <wp:anchor distT="0" distB="0" distL="114300" distR="114300" simplePos="0" relativeHeight="251658240" behindDoc="0" locked="0" layoutInCell="1" allowOverlap="1" wp14:anchorId="49E3EE63" wp14:editId="483D2009">
            <wp:simplePos x="0" y="0"/>
            <wp:positionH relativeFrom="margin">
              <wp:posOffset>238125</wp:posOffset>
            </wp:positionH>
            <wp:positionV relativeFrom="paragraph">
              <wp:posOffset>0</wp:posOffset>
            </wp:positionV>
            <wp:extent cx="4895850" cy="3411043"/>
            <wp:effectExtent l="0" t="0" r="0" b="0"/>
            <wp:wrapThrough wrapText="bothSides">
              <wp:wrapPolygon edited="0">
                <wp:start x="0" y="0"/>
                <wp:lineTo x="0" y="21475"/>
                <wp:lineTo x="21516" y="21475"/>
                <wp:lineTo x="21516"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18669" t="22491" r="19212" b="23408"/>
                    <a:stretch/>
                  </pic:blipFill>
                  <pic:spPr bwMode="auto">
                    <a:xfrm>
                      <a:off x="0" y="0"/>
                      <a:ext cx="4895850" cy="34110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2B03D0" w14:textId="77777777" w:rsidR="008D26DB" w:rsidRDefault="008D26DB" w:rsidP="008D26DB">
      <w:pPr>
        <w:tabs>
          <w:tab w:val="left" w:pos="1575"/>
        </w:tabs>
        <w:rPr>
          <w:rFonts w:ascii="Arial" w:hAnsi="Arial" w:cs="Arial"/>
          <w:b/>
          <w:bCs/>
          <w:color w:val="000000"/>
        </w:rPr>
      </w:pPr>
      <w:r>
        <w:rPr>
          <w:rFonts w:ascii="Arial" w:hAnsi="Arial" w:cs="Arial"/>
          <w:b/>
          <w:bCs/>
          <w:color w:val="000000"/>
        </w:rPr>
        <w:t xml:space="preserve">                        </w:t>
      </w:r>
    </w:p>
    <w:p w14:paraId="233E0C85" w14:textId="77777777" w:rsidR="008D26DB" w:rsidRDefault="008D26DB" w:rsidP="008D26DB">
      <w:pPr>
        <w:tabs>
          <w:tab w:val="left" w:pos="1575"/>
        </w:tabs>
        <w:rPr>
          <w:rFonts w:ascii="Arial" w:hAnsi="Arial" w:cs="Arial"/>
          <w:b/>
          <w:bCs/>
          <w:color w:val="000000"/>
        </w:rPr>
      </w:pPr>
      <w:r>
        <w:rPr>
          <w:rFonts w:ascii="Arial" w:hAnsi="Arial" w:cs="Arial"/>
          <w:b/>
          <w:bCs/>
          <w:color w:val="000000"/>
        </w:rPr>
        <w:t xml:space="preserve">               </w:t>
      </w:r>
    </w:p>
    <w:p w14:paraId="1E730882" w14:textId="77777777" w:rsidR="008D26DB" w:rsidRDefault="008D26DB" w:rsidP="008D26DB">
      <w:pPr>
        <w:tabs>
          <w:tab w:val="left" w:pos="1575"/>
        </w:tabs>
        <w:rPr>
          <w:rFonts w:ascii="Arial" w:hAnsi="Arial" w:cs="Arial"/>
          <w:b/>
          <w:bCs/>
          <w:color w:val="000000"/>
        </w:rPr>
      </w:pPr>
    </w:p>
    <w:p w14:paraId="3E1A33ED" w14:textId="77777777" w:rsidR="008D26DB" w:rsidRDefault="008D26DB" w:rsidP="008D26DB">
      <w:pPr>
        <w:tabs>
          <w:tab w:val="left" w:pos="1575"/>
        </w:tabs>
      </w:pPr>
      <w:r>
        <w:rPr>
          <w:rFonts w:ascii="Arial" w:hAnsi="Arial" w:cs="Arial"/>
          <w:b/>
          <w:bCs/>
          <w:color w:val="000000"/>
        </w:rPr>
        <w:t xml:space="preserve">  Riviera Maya afronta un enorme rebote este verano tras hundirse</w:t>
      </w:r>
    </w:p>
    <w:p w14:paraId="0E46D6A1" w14:textId="77777777" w:rsidR="008D26DB" w:rsidRDefault="008D26DB" w:rsidP="008D26DB">
      <w:pPr>
        <w:tabs>
          <w:tab w:val="left" w:pos="1575"/>
        </w:tabs>
      </w:pPr>
      <w:r>
        <w:tab/>
      </w:r>
      <w:r>
        <w:rPr>
          <w:noProof/>
          <w:lang w:eastAsia="es-MX"/>
        </w:rPr>
        <w:drawing>
          <wp:inline distT="0" distB="0" distL="0" distR="0" wp14:anchorId="6C02CB77" wp14:editId="42447809">
            <wp:extent cx="3267075" cy="2432929"/>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26477" t="24823" r="25662" b="30622"/>
                    <a:stretch/>
                  </pic:blipFill>
                  <pic:spPr bwMode="auto">
                    <a:xfrm>
                      <a:off x="0" y="0"/>
                      <a:ext cx="3272811" cy="2437200"/>
                    </a:xfrm>
                    <a:prstGeom prst="rect">
                      <a:avLst/>
                    </a:prstGeom>
                    <a:ln>
                      <a:noFill/>
                    </a:ln>
                    <a:extLst>
                      <a:ext uri="{53640926-AAD7-44D8-BBD7-CCE9431645EC}">
                        <a14:shadowObscured xmlns:a14="http://schemas.microsoft.com/office/drawing/2010/main"/>
                      </a:ext>
                    </a:extLst>
                  </pic:spPr>
                </pic:pic>
              </a:graphicData>
            </a:graphic>
          </wp:inline>
        </w:drawing>
      </w:r>
    </w:p>
    <w:p w14:paraId="4EA4958F" w14:textId="77777777" w:rsidR="008D26DB" w:rsidRPr="008D26DB" w:rsidRDefault="008D26DB" w:rsidP="008D26DB">
      <w:pPr>
        <w:pStyle w:val="font8"/>
        <w:jc w:val="both"/>
      </w:pPr>
      <w:r w:rsidRPr="008D26DB">
        <w:rPr>
          <w:rFonts w:ascii="Arial" w:hAnsi="Arial" w:cs="Arial"/>
          <w:color w:val="000000"/>
        </w:rPr>
        <w:t>El Caribe mexicano se está preparando la promoción para la temporada de verano, con lo cual buscan que la Riviera Maya se recupere tras estar sufriendo la ausencia del turismo europeo, el cual esperan regrese con los vuelos que ya se han anunciado.</w:t>
      </w:r>
    </w:p>
    <w:p w14:paraId="1B0A7C32" w14:textId="77777777" w:rsidR="008D26DB" w:rsidRPr="008D26DB" w:rsidRDefault="008D26DB" w:rsidP="008D26DB">
      <w:pPr>
        <w:pStyle w:val="font8"/>
        <w:jc w:val="both"/>
      </w:pPr>
      <w:r w:rsidRPr="008D26DB">
        <w:rPr>
          <w:rStyle w:val="wixguard"/>
          <w:rFonts w:ascii="Arial" w:hAnsi="Arial" w:cs="Arial"/>
          <w:color w:val="000000"/>
        </w:rPr>
        <w:t>​</w:t>
      </w:r>
      <w:r w:rsidRPr="008D26DB">
        <w:rPr>
          <w:rFonts w:ascii="Arial" w:hAnsi="Arial" w:cs="Arial"/>
          <w:color w:val="000000"/>
        </w:rPr>
        <w:t>“Para el verano hay buenas perspectivas, en particular para la Riviera Maya, pues después de haber sufrido la ausencia del turismo europeo está el anuncio de más vuelos de Inglaterra, España y Holanda, entre otros países”, dijo a La Verdad el director del Consejo de Promoción Turística de Quintana Roo (CPTQ), Darío Flota Ocampo.</w:t>
      </w:r>
    </w:p>
    <w:p w14:paraId="7C4B5D8E" w14:textId="77777777" w:rsidR="005B666C" w:rsidRPr="005B666C" w:rsidRDefault="0058441E" w:rsidP="005B666C">
      <w:pPr>
        <w:tabs>
          <w:tab w:val="left" w:pos="2655"/>
        </w:tabs>
        <w:jc w:val="center"/>
        <w:rPr>
          <w:sz w:val="28"/>
          <w:szCs w:val="28"/>
        </w:rPr>
      </w:pPr>
      <w:r w:rsidRPr="005B666C">
        <w:rPr>
          <w:rFonts w:ascii="Arial" w:hAnsi="Arial" w:cs="Arial"/>
          <w:b/>
          <w:bCs/>
          <w:color w:val="000000"/>
          <w:sz w:val="28"/>
          <w:szCs w:val="28"/>
        </w:rPr>
        <w:lastRenderedPageBreak/>
        <w:t>LES DIO LA ESPALDA LA FEDERACIÓN</w:t>
      </w:r>
    </w:p>
    <w:p w14:paraId="72511728" w14:textId="77777777" w:rsidR="005B666C" w:rsidRPr="005B666C" w:rsidRDefault="005B666C" w:rsidP="005B666C">
      <w:pPr>
        <w:rPr>
          <w:sz w:val="24"/>
          <w:szCs w:val="24"/>
        </w:rPr>
      </w:pPr>
      <w:r w:rsidRPr="005B666C">
        <w:rPr>
          <w:rFonts w:ascii="Arial" w:hAnsi="Arial" w:cs="Arial"/>
          <w:color w:val="000000"/>
          <w:sz w:val="24"/>
          <w:szCs w:val="24"/>
        </w:rPr>
        <w:t>DENUNCIA LA AMAV QUE EL SECTOR TURÍSTICO FUE ABANDONADO A SU SUERTE.</w:t>
      </w:r>
    </w:p>
    <w:p w14:paraId="2BF23C10" w14:textId="77777777" w:rsidR="005B666C" w:rsidRDefault="005B666C" w:rsidP="005B666C">
      <w:r>
        <w:rPr>
          <w:noProof/>
          <w:lang w:eastAsia="es-MX"/>
        </w:rPr>
        <w:drawing>
          <wp:inline distT="0" distB="0" distL="0" distR="0" wp14:anchorId="57BDC902" wp14:editId="26D54677">
            <wp:extent cx="5419725" cy="295275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19725" cy="2952750"/>
                    </a:xfrm>
                    <a:prstGeom prst="rect">
                      <a:avLst/>
                    </a:prstGeom>
                    <a:noFill/>
                    <a:ln>
                      <a:noFill/>
                    </a:ln>
                  </pic:spPr>
                </pic:pic>
              </a:graphicData>
            </a:graphic>
          </wp:inline>
        </w:drawing>
      </w:r>
    </w:p>
    <w:p w14:paraId="06F70643" w14:textId="77777777" w:rsidR="005B666C" w:rsidRDefault="005B666C" w:rsidP="005B666C">
      <w:pPr>
        <w:rPr>
          <w:sz w:val="24"/>
          <w:szCs w:val="24"/>
        </w:rPr>
      </w:pPr>
      <w:r w:rsidRPr="005B666C">
        <w:rPr>
          <w:rFonts w:ascii="Arial" w:hAnsi="Arial" w:cs="Arial"/>
          <w:color w:val="000000"/>
          <w:sz w:val="24"/>
          <w:szCs w:val="24"/>
        </w:rPr>
        <w:t>Estamos solos en la industria turística, estamos solos y vamos sobreviviendo gracias al impulso de los propios empresarios. SERGIO GONZÁLEZ RUBIERA</w:t>
      </w:r>
    </w:p>
    <w:p w14:paraId="4DB7E0A7" w14:textId="77777777" w:rsidR="005B666C" w:rsidRDefault="005B666C" w:rsidP="005B666C">
      <w:pPr>
        <w:rPr>
          <w:sz w:val="24"/>
          <w:szCs w:val="24"/>
        </w:rPr>
      </w:pPr>
      <w:r w:rsidRPr="005B666C">
        <w:rPr>
          <w:rFonts w:ascii="Arial" w:hAnsi="Arial" w:cs="Arial"/>
          <w:color w:val="000000"/>
          <w:sz w:val="24"/>
          <w:szCs w:val="24"/>
        </w:rPr>
        <w:t>El sector turístico se recupera lentamente y prevé cerrar el año con una ocupación de entre 70% y 80%, debido a las reservaciones programadas.</w:t>
      </w:r>
    </w:p>
    <w:p w14:paraId="223235DF"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color w:val="000000"/>
          <w:sz w:val="24"/>
          <w:szCs w:val="24"/>
          <w:lang w:eastAsia="es-MX"/>
        </w:rPr>
        <w:t>El presidente ejecutivo de la Asociación Mexicana de Agencias de Viajes (AMAV) en Quintana Roo, Sergio González Rubiera, denunció que el Gobierno Federal dejó solo al sector turístico, que sobrevive gracias al impulso de los empresarios, pues el titular de la Secretaría Federal de Turismo (</w:t>
      </w:r>
      <w:proofErr w:type="spellStart"/>
      <w:r w:rsidRPr="005B666C">
        <w:rPr>
          <w:rFonts w:ascii="Arial" w:eastAsia="Times New Roman" w:hAnsi="Arial" w:cs="Arial"/>
          <w:color w:val="000000"/>
          <w:sz w:val="24"/>
          <w:szCs w:val="24"/>
          <w:lang w:eastAsia="es-MX"/>
        </w:rPr>
        <w:t>Sectur</w:t>
      </w:r>
      <w:proofErr w:type="spellEnd"/>
      <w:r w:rsidRPr="005B666C">
        <w:rPr>
          <w:rFonts w:ascii="Arial" w:eastAsia="Times New Roman" w:hAnsi="Arial" w:cs="Arial"/>
          <w:color w:val="000000"/>
          <w:sz w:val="24"/>
          <w:szCs w:val="24"/>
          <w:lang w:eastAsia="es-MX"/>
        </w:rPr>
        <w:t>), Miguel Torruco Marqués, está totalmente desactualizado y el Consejo de Diplomacia Turística no ayuda en nada. </w:t>
      </w:r>
    </w:p>
    <w:p w14:paraId="7B495F42"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color w:val="000000"/>
          <w:sz w:val="24"/>
          <w:szCs w:val="24"/>
          <w:lang w:eastAsia="es-MX"/>
        </w:rPr>
        <w:t>​Indicó que el sector turístico se recupera lentamente y prevé cerrar el año con una ocupación de entre 70% y 80%, debido a las reservaciones programadas con motivo de las fiestas Navidad y fin de año, lo cual es bastante bueno considerando todo lo que ha ocurrido este año debido a la contingencia sanitaria. </w:t>
      </w:r>
    </w:p>
    <w:p w14:paraId="48D87078"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color w:val="000000"/>
          <w:sz w:val="24"/>
          <w:szCs w:val="24"/>
          <w:lang w:eastAsia="es-MX"/>
        </w:rPr>
        <w:t>​Sin embargo, indicó que la recuperación total del mercado y de las tarifas llegará hasta 2022, aunque en 2021 se irán recuperando gradualmente, luego de que el presidente de la Asociación de Hoteles de Cancún, Puerto Morelos e Isla Mujeres (AHCPM&amp;IM), Roberto Cintrón Gómez, revelara que tuvieron que bajar hasta 60% las tarifas para elevar las ocupaciones.  </w:t>
      </w:r>
    </w:p>
    <w:p w14:paraId="325F916C"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color w:val="000000"/>
          <w:sz w:val="24"/>
          <w:szCs w:val="24"/>
          <w:lang w:eastAsia="es-MX"/>
        </w:rPr>
        <w:t xml:space="preserve">​En este escenario, advirtió que la recuperación puede hacerse más lenta, por lo que siguen haciendo un llamado al Gobierno Federal para que vea la importancia que </w:t>
      </w:r>
      <w:r w:rsidRPr="005B666C">
        <w:rPr>
          <w:rFonts w:ascii="Arial" w:eastAsia="Times New Roman" w:hAnsi="Arial" w:cs="Arial"/>
          <w:color w:val="000000"/>
          <w:sz w:val="24"/>
          <w:szCs w:val="24"/>
          <w:lang w:eastAsia="es-MX"/>
        </w:rPr>
        <w:lastRenderedPageBreak/>
        <w:t>tiene el turismo, ya que es una industria muy noble que genera muchos empleos y derrama económica en los destinos turísticos, lo cual no ve el Gobierno Federal. </w:t>
      </w:r>
    </w:p>
    <w:p w14:paraId="175AB04F"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color w:val="000000"/>
          <w:sz w:val="24"/>
          <w:szCs w:val="24"/>
          <w:lang w:eastAsia="es-MX"/>
        </w:rPr>
        <w:t xml:space="preserve">Recordó que a la fecha no hay un solo programa de estímulos o de aliento para emprendedores y la micro y pequeña, así como un ente de promoción institucional, pues el Consejo de Diplomacia Turística no sirve para nada y el </w:t>
      </w:r>
      <w:proofErr w:type="gramStart"/>
      <w:r w:rsidRPr="005B666C">
        <w:rPr>
          <w:rFonts w:ascii="Arial" w:eastAsia="Times New Roman" w:hAnsi="Arial" w:cs="Arial"/>
          <w:color w:val="000000"/>
          <w:sz w:val="24"/>
          <w:szCs w:val="24"/>
          <w:lang w:eastAsia="es-MX"/>
        </w:rPr>
        <w:t>Secretario</w:t>
      </w:r>
      <w:proofErr w:type="gramEnd"/>
      <w:r w:rsidRPr="005B666C">
        <w:rPr>
          <w:rFonts w:ascii="Arial" w:eastAsia="Times New Roman" w:hAnsi="Arial" w:cs="Arial"/>
          <w:color w:val="000000"/>
          <w:sz w:val="24"/>
          <w:szCs w:val="24"/>
          <w:lang w:eastAsia="es-MX"/>
        </w:rPr>
        <w:t xml:space="preserve"> Federal de Turismo (Miguel Torruco Marqués) está totalmente desactualizado y no conoce las tendencias. </w:t>
      </w:r>
    </w:p>
    <w:p w14:paraId="0D2A7289"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color w:val="000000"/>
          <w:sz w:val="24"/>
          <w:szCs w:val="24"/>
          <w:lang w:eastAsia="es-MX"/>
        </w:rPr>
        <w:t>​“Estamos solos en la industria turística, estamos solos y vamos sobreviviendo gracias al impulso de los propios empresarios, el principal problema que tenemos y estamos teniendo es por culpa del gobierno federal”, reiteró.  </w:t>
      </w:r>
    </w:p>
    <w:p w14:paraId="3078AF36"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color w:val="000000"/>
          <w:sz w:val="24"/>
          <w:szCs w:val="24"/>
          <w:lang w:eastAsia="es-MX"/>
        </w:rPr>
        <w:t>​De igual forma, el presidente del Centro Empresarial de Quintana Roo (Coparmex Quintana Roo), Sergio León Cervantes, hizo hincapié en la necesidad de tener un apoyo federal real para obtener créditos blandos y rápidos, pues están ante una economía diezmada y abrir la reja cada día es un gran esfuerzo, pero lo siguen haciendo porque para el empresario su negocio es una extremidad, un hijo más y tiene que seguir en la batalla. </w:t>
      </w:r>
    </w:p>
    <w:p w14:paraId="20E6825C"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color w:val="000000"/>
          <w:sz w:val="24"/>
          <w:szCs w:val="24"/>
          <w:lang w:eastAsia="es-MX"/>
        </w:rPr>
        <w:t>​Ante el inminente pago de aguinaldos, indicó que cada vez más empresas tratan de buscar créditos para apalancamiento, los cuales son muy difícil de conseguir por las condiciones de la banca, por lo que requieren apoyo del gobierno federal, ya que será un gran esfuerzo de la iniciativa privada la generación de esos pagos. </w:t>
      </w:r>
    </w:p>
    <w:p w14:paraId="4623D1CC"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color w:val="000000"/>
          <w:sz w:val="24"/>
          <w:szCs w:val="24"/>
          <w:lang w:eastAsia="es-MX"/>
        </w:rPr>
        <w:t>​Puntualizó que cada vez es más difícil que obtengan un crédito porque viven bajo una economía circular, en la que si no tienen dinero en sus cuentas porque no han tenido ventas últimamente, no pueden cubrir los requisitos estipulados por las instituciones crediticias, que entienden son un negocio y no pueden perder dinero. </w:t>
      </w:r>
    </w:p>
    <w:p w14:paraId="673458CC"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color w:val="000000"/>
          <w:sz w:val="24"/>
          <w:szCs w:val="24"/>
          <w:lang w:eastAsia="es-MX"/>
        </w:rPr>
        <w:t>​Puntualizó que si bien el estado administra, las empresas son las que generan economía, si no hubieran empresas se contraería la misma y no habría salarios ni aguinaldos, porque al final las empresas, a través de sus productos y servicios, son la que generan la economía de la cual salen los impuestos que administra el estado para todos los mexicanos.</w:t>
      </w:r>
    </w:p>
    <w:p w14:paraId="5E3F7435"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i/>
          <w:iCs/>
          <w:color w:val="000000"/>
          <w:sz w:val="24"/>
          <w:szCs w:val="24"/>
          <w:lang w:eastAsia="es-MX"/>
        </w:rPr>
        <w:t>DATO:</w:t>
      </w:r>
    </w:p>
    <w:p w14:paraId="4359F6E3" w14:textId="77777777" w:rsidR="005B666C" w:rsidRPr="005B666C" w:rsidRDefault="005B666C" w:rsidP="005B666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5B666C">
        <w:rPr>
          <w:rFonts w:ascii="Arial" w:eastAsia="Times New Roman" w:hAnsi="Arial" w:cs="Arial"/>
          <w:i/>
          <w:iCs/>
          <w:color w:val="000000"/>
          <w:sz w:val="24"/>
          <w:szCs w:val="24"/>
          <w:lang w:eastAsia="es-MX"/>
        </w:rPr>
        <w:t>González Rubiera indicó que la recuperación total del mercado y de las tarifas llegará hasta 2022, aunque en 2021 se irán recuperando gradualmente. </w:t>
      </w:r>
    </w:p>
    <w:p w14:paraId="6D612FF0" w14:textId="77777777" w:rsidR="00097A76" w:rsidRDefault="00097A76" w:rsidP="005B666C">
      <w:pPr>
        <w:rPr>
          <w:sz w:val="24"/>
          <w:szCs w:val="24"/>
        </w:rPr>
      </w:pPr>
    </w:p>
    <w:p w14:paraId="44790359" w14:textId="77777777" w:rsidR="005B3896" w:rsidRDefault="005B3896" w:rsidP="005B666C">
      <w:pPr>
        <w:rPr>
          <w:sz w:val="24"/>
          <w:szCs w:val="24"/>
        </w:rPr>
      </w:pPr>
    </w:p>
    <w:p w14:paraId="71823C3B" w14:textId="77777777" w:rsidR="005B3896" w:rsidRDefault="005B3896" w:rsidP="005B666C">
      <w:pPr>
        <w:rPr>
          <w:sz w:val="24"/>
          <w:szCs w:val="24"/>
        </w:rPr>
      </w:pPr>
    </w:p>
    <w:p w14:paraId="2C4D878A" w14:textId="77777777" w:rsidR="005B3896" w:rsidRDefault="005B3896" w:rsidP="005B666C">
      <w:pPr>
        <w:rPr>
          <w:sz w:val="24"/>
          <w:szCs w:val="24"/>
        </w:rPr>
      </w:pPr>
    </w:p>
    <w:p w14:paraId="35558663" w14:textId="77777777" w:rsidR="005B3896" w:rsidRDefault="005B3896" w:rsidP="005B666C">
      <w:pPr>
        <w:rPr>
          <w:sz w:val="24"/>
          <w:szCs w:val="24"/>
        </w:rPr>
      </w:pPr>
      <w:r>
        <w:rPr>
          <w:noProof/>
          <w:sz w:val="24"/>
          <w:szCs w:val="24"/>
          <w:lang w:eastAsia="es-MX"/>
        </w:rPr>
        <w:drawing>
          <wp:inline distT="0" distB="0" distL="0" distR="0" wp14:anchorId="5EFD1CEB" wp14:editId="2F4B4D79">
            <wp:extent cx="5610225" cy="274320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0225" cy="2743200"/>
                    </a:xfrm>
                    <a:prstGeom prst="rect">
                      <a:avLst/>
                    </a:prstGeom>
                    <a:noFill/>
                    <a:ln>
                      <a:noFill/>
                    </a:ln>
                  </pic:spPr>
                </pic:pic>
              </a:graphicData>
            </a:graphic>
          </wp:inline>
        </w:drawing>
      </w:r>
    </w:p>
    <w:p w14:paraId="2D1141DB" w14:textId="77777777" w:rsidR="005B3896" w:rsidRDefault="005B3896" w:rsidP="005B3896">
      <w:pPr>
        <w:rPr>
          <w:rFonts w:ascii="Arial" w:hAnsi="Arial" w:cs="Arial"/>
          <w:i/>
          <w:iCs/>
          <w:color w:val="000000"/>
          <w:sz w:val="24"/>
          <w:szCs w:val="24"/>
        </w:rPr>
      </w:pPr>
      <w:r w:rsidRPr="005B3896">
        <w:rPr>
          <w:rFonts w:ascii="Arial" w:hAnsi="Arial" w:cs="Arial"/>
          <w:i/>
          <w:iCs/>
          <w:color w:val="000000"/>
          <w:sz w:val="24"/>
          <w:szCs w:val="24"/>
        </w:rPr>
        <w:t>Resaltan que la recuperación puede hacerse más lenta, por lo que siguen haciendo un llamado al Gobierno Federal para que vea la importancia que tiene el turismo.</w:t>
      </w:r>
    </w:p>
    <w:p w14:paraId="0A1849C0" w14:textId="77777777" w:rsidR="005B3896" w:rsidRDefault="005B3896" w:rsidP="005B3896">
      <w:pPr>
        <w:rPr>
          <w:rFonts w:ascii="Arial" w:hAnsi="Arial" w:cs="Arial"/>
          <w:i/>
          <w:iCs/>
          <w:color w:val="000000"/>
          <w:sz w:val="24"/>
          <w:szCs w:val="24"/>
        </w:rPr>
      </w:pPr>
    </w:p>
    <w:p w14:paraId="60D20066" w14:textId="77777777" w:rsidR="005B3896" w:rsidRDefault="005B3896" w:rsidP="005B3896">
      <w:pPr>
        <w:rPr>
          <w:sz w:val="24"/>
          <w:szCs w:val="24"/>
        </w:rPr>
      </w:pPr>
    </w:p>
    <w:p w14:paraId="736624FD" w14:textId="77777777" w:rsidR="005B3896" w:rsidRDefault="005B3896" w:rsidP="005B3896">
      <w:pPr>
        <w:rPr>
          <w:sz w:val="24"/>
          <w:szCs w:val="24"/>
        </w:rPr>
      </w:pPr>
    </w:p>
    <w:p w14:paraId="30A5F93E" w14:textId="77777777" w:rsidR="005B3896" w:rsidRDefault="005B3896" w:rsidP="005B3896">
      <w:pPr>
        <w:rPr>
          <w:sz w:val="24"/>
          <w:szCs w:val="24"/>
        </w:rPr>
      </w:pPr>
    </w:p>
    <w:p w14:paraId="6A5798C3" w14:textId="77777777" w:rsidR="005B3896" w:rsidRDefault="005B3896" w:rsidP="005B3896">
      <w:pPr>
        <w:rPr>
          <w:sz w:val="24"/>
          <w:szCs w:val="24"/>
        </w:rPr>
      </w:pPr>
    </w:p>
    <w:p w14:paraId="3D8C577E" w14:textId="77777777" w:rsidR="005B3896" w:rsidRDefault="005B3896" w:rsidP="005B3896">
      <w:pPr>
        <w:rPr>
          <w:sz w:val="24"/>
          <w:szCs w:val="24"/>
        </w:rPr>
      </w:pPr>
    </w:p>
    <w:p w14:paraId="4C0550C5" w14:textId="77777777" w:rsidR="005B3896" w:rsidRDefault="005B3896" w:rsidP="005B3896">
      <w:pPr>
        <w:rPr>
          <w:sz w:val="24"/>
          <w:szCs w:val="24"/>
        </w:rPr>
      </w:pPr>
    </w:p>
    <w:p w14:paraId="02F860CC" w14:textId="77777777" w:rsidR="005B3896" w:rsidRDefault="005B3896" w:rsidP="005B3896">
      <w:pPr>
        <w:rPr>
          <w:sz w:val="24"/>
          <w:szCs w:val="24"/>
        </w:rPr>
      </w:pPr>
    </w:p>
    <w:p w14:paraId="0DA633AD" w14:textId="77777777" w:rsidR="005B3896" w:rsidRDefault="005B3896" w:rsidP="005B3896">
      <w:pPr>
        <w:rPr>
          <w:sz w:val="24"/>
          <w:szCs w:val="24"/>
        </w:rPr>
      </w:pPr>
    </w:p>
    <w:p w14:paraId="3C1924DB" w14:textId="77777777" w:rsidR="005B3896" w:rsidRDefault="005B3896" w:rsidP="005B3896">
      <w:pPr>
        <w:rPr>
          <w:sz w:val="24"/>
          <w:szCs w:val="24"/>
        </w:rPr>
      </w:pPr>
    </w:p>
    <w:p w14:paraId="2BA7A819" w14:textId="77777777" w:rsidR="005B3896" w:rsidRDefault="005B3896" w:rsidP="005B3896">
      <w:pPr>
        <w:rPr>
          <w:sz w:val="24"/>
          <w:szCs w:val="24"/>
        </w:rPr>
      </w:pPr>
    </w:p>
    <w:p w14:paraId="59E885F2" w14:textId="77777777" w:rsidR="005B3896" w:rsidRDefault="005B3896" w:rsidP="005B3896">
      <w:pPr>
        <w:rPr>
          <w:sz w:val="24"/>
          <w:szCs w:val="24"/>
        </w:rPr>
      </w:pPr>
    </w:p>
    <w:p w14:paraId="48677DF7" w14:textId="77777777" w:rsidR="005B3896" w:rsidRDefault="005B3896" w:rsidP="005B3896">
      <w:pPr>
        <w:rPr>
          <w:sz w:val="24"/>
          <w:szCs w:val="24"/>
        </w:rPr>
      </w:pPr>
    </w:p>
    <w:p w14:paraId="45583988" w14:textId="77777777" w:rsidR="005B3896" w:rsidRDefault="005B3896" w:rsidP="005B3896">
      <w:pPr>
        <w:rPr>
          <w:sz w:val="24"/>
          <w:szCs w:val="24"/>
        </w:rPr>
      </w:pPr>
    </w:p>
    <w:p w14:paraId="64A3F736" w14:textId="77777777" w:rsidR="005B3896" w:rsidRDefault="005B3896" w:rsidP="005B3896">
      <w:pPr>
        <w:rPr>
          <w:sz w:val="24"/>
          <w:szCs w:val="24"/>
        </w:rPr>
      </w:pPr>
    </w:p>
    <w:p w14:paraId="014FC689" w14:textId="77777777" w:rsidR="005B3896" w:rsidRDefault="005B3896" w:rsidP="005B3896">
      <w:pPr>
        <w:rPr>
          <w:sz w:val="24"/>
          <w:szCs w:val="24"/>
        </w:rPr>
      </w:pPr>
      <w:r>
        <w:rPr>
          <w:rFonts w:ascii="Arial" w:hAnsi="Arial" w:cs="Arial"/>
          <w:color w:val="000000"/>
        </w:rPr>
        <w:lastRenderedPageBreak/>
        <w:t>Ruina en Cancún: hoteles pierden dinero aún con 60% de ocupación</w:t>
      </w:r>
    </w:p>
    <w:p w14:paraId="6C80292B" w14:textId="77777777" w:rsidR="005B3896" w:rsidRDefault="005B3896" w:rsidP="005B3896">
      <w:pPr>
        <w:rPr>
          <w:sz w:val="24"/>
          <w:szCs w:val="24"/>
        </w:rPr>
      </w:pPr>
      <w:r>
        <w:rPr>
          <w:noProof/>
          <w:sz w:val="24"/>
          <w:szCs w:val="24"/>
          <w:lang w:eastAsia="es-MX"/>
        </w:rPr>
        <w:drawing>
          <wp:inline distT="0" distB="0" distL="0" distR="0" wp14:anchorId="76E7D639" wp14:editId="37123C8C">
            <wp:extent cx="5610225" cy="346710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0225" cy="3467100"/>
                    </a:xfrm>
                    <a:prstGeom prst="rect">
                      <a:avLst/>
                    </a:prstGeom>
                    <a:noFill/>
                    <a:ln>
                      <a:noFill/>
                    </a:ln>
                  </pic:spPr>
                </pic:pic>
              </a:graphicData>
            </a:graphic>
          </wp:inline>
        </w:drawing>
      </w:r>
    </w:p>
    <w:p w14:paraId="0BB847B1" w14:textId="77777777" w:rsidR="005B3896" w:rsidRPr="00875D49" w:rsidRDefault="00875D49" w:rsidP="00875D49">
      <w:pPr>
        <w:jc w:val="both"/>
        <w:rPr>
          <w:sz w:val="24"/>
          <w:szCs w:val="24"/>
        </w:rPr>
      </w:pPr>
      <w:r w:rsidRPr="00875D49">
        <w:rPr>
          <w:color w:val="000000"/>
          <w:sz w:val="24"/>
          <w:szCs w:val="24"/>
        </w:rPr>
        <w:t>Los hoteleros de Cancún siguen sin lograr beneficios aún con un 60 por ciento de ocupación, ya que consiguieron llegar al máximo permitido de cuartos ocupados gracias a hundir las tarifas más del 50 por ciento, según revelaron los representantes del gremio (</w:t>
      </w:r>
      <w:r w:rsidRPr="00875D49">
        <w:rPr>
          <w:color w:val="000000"/>
          <w:sz w:val="24"/>
          <w:szCs w:val="24"/>
          <w:u w:val="single"/>
        </w:rPr>
        <w:t>Disparate en Cancún: el Gobierno cree que el impuesto al turista no espantará a la demanda</w:t>
      </w:r>
      <w:r w:rsidRPr="00875D49">
        <w:rPr>
          <w:color w:val="000000"/>
          <w:sz w:val="24"/>
          <w:szCs w:val="24"/>
        </w:rPr>
        <w:t>).</w:t>
      </w:r>
    </w:p>
    <w:p w14:paraId="37A31410" w14:textId="77777777" w:rsidR="00875D49" w:rsidRDefault="00875D49" w:rsidP="005B3896">
      <w:pPr>
        <w:rPr>
          <w:sz w:val="24"/>
          <w:szCs w:val="24"/>
        </w:rPr>
      </w:pPr>
      <w:r>
        <w:rPr>
          <w:sz w:val="24"/>
          <w:szCs w:val="24"/>
        </w:rPr>
        <w:t>Más información:</w:t>
      </w:r>
    </w:p>
    <w:p w14:paraId="06457D96" w14:textId="77777777" w:rsidR="005B3896" w:rsidRDefault="004E6C94" w:rsidP="005B3896">
      <w:pPr>
        <w:rPr>
          <w:sz w:val="24"/>
          <w:szCs w:val="24"/>
        </w:rPr>
      </w:pPr>
      <w:hyperlink r:id="rId10" w:history="1">
        <w:r w:rsidR="00875D49" w:rsidRPr="00E8339B">
          <w:rPr>
            <w:rStyle w:val="Hipervnculo"/>
            <w:sz w:val="24"/>
            <w:szCs w:val="24"/>
          </w:rPr>
          <w:t>https://www.reportur.com/mexico/2020/12/08/ruina-cancun-hoteles-pierden-dinero-aun-60-ocupacion/</w:t>
        </w:r>
      </w:hyperlink>
    </w:p>
    <w:p w14:paraId="32EF99D1" w14:textId="77777777" w:rsidR="00875D49" w:rsidRDefault="00875D49" w:rsidP="005B3896">
      <w:pPr>
        <w:rPr>
          <w:sz w:val="24"/>
          <w:szCs w:val="24"/>
        </w:rPr>
      </w:pPr>
    </w:p>
    <w:p w14:paraId="2CECB4DA" w14:textId="77777777" w:rsidR="00875D49" w:rsidRDefault="00875D49" w:rsidP="005B3896">
      <w:pPr>
        <w:rPr>
          <w:sz w:val="24"/>
          <w:szCs w:val="24"/>
        </w:rPr>
      </w:pPr>
    </w:p>
    <w:p w14:paraId="0FE2E571" w14:textId="77777777" w:rsidR="00875D49" w:rsidRDefault="00875D49" w:rsidP="005B3896">
      <w:pPr>
        <w:rPr>
          <w:sz w:val="24"/>
          <w:szCs w:val="24"/>
        </w:rPr>
      </w:pPr>
    </w:p>
    <w:p w14:paraId="0E88D627" w14:textId="77777777" w:rsidR="00875D49" w:rsidRDefault="00875D49" w:rsidP="005B3896">
      <w:pPr>
        <w:rPr>
          <w:sz w:val="24"/>
          <w:szCs w:val="24"/>
        </w:rPr>
      </w:pPr>
    </w:p>
    <w:p w14:paraId="328C4F31" w14:textId="77777777" w:rsidR="00875D49" w:rsidRDefault="00875D49" w:rsidP="005B3896">
      <w:pPr>
        <w:rPr>
          <w:sz w:val="24"/>
          <w:szCs w:val="24"/>
        </w:rPr>
      </w:pPr>
    </w:p>
    <w:p w14:paraId="4BC6C70B" w14:textId="77777777" w:rsidR="00875D49" w:rsidRDefault="00875D49" w:rsidP="005B3896">
      <w:pPr>
        <w:rPr>
          <w:sz w:val="24"/>
          <w:szCs w:val="24"/>
        </w:rPr>
      </w:pPr>
    </w:p>
    <w:p w14:paraId="23CECC56" w14:textId="77777777" w:rsidR="00875D49" w:rsidRDefault="00875D49" w:rsidP="005B3896">
      <w:pPr>
        <w:rPr>
          <w:sz w:val="24"/>
          <w:szCs w:val="24"/>
        </w:rPr>
      </w:pPr>
    </w:p>
    <w:p w14:paraId="4F81C2D4" w14:textId="77777777" w:rsidR="00875D49" w:rsidRDefault="00875D49" w:rsidP="005B3896">
      <w:pPr>
        <w:rPr>
          <w:sz w:val="24"/>
          <w:szCs w:val="24"/>
        </w:rPr>
      </w:pPr>
    </w:p>
    <w:p w14:paraId="401C12B6" w14:textId="77777777" w:rsidR="00875D49" w:rsidRDefault="00875D49" w:rsidP="005B3896">
      <w:pPr>
        <w:rPr>
          <w:sz w:val="24"/>
          <w:szCs w:val="24"/>
        </w:rPr>
      </w:pPr>
    </w:p>
    <w:p w14:paraId="1006A5D7" w14:textId="77777777" w:rsidR="00875D49" w:rsidRDefault="00875D49" w:rsidP="00875D49">
      <w:pPr>
        <w:jc w:val="center"/>
        <w:rPr>
          <w:rFonts w:ascii="Arial" w:hAnsi="Arial" w:cs="Arial"/>
          <w:color w:val="000000"/>
          <w:sz w:val="28"/>
          <w:szCs w:val="28"/>
        </w:rPr>
      </w:pPr>
      <w:r w:rsidRPr="00875D49">
        <w:rPr>
          <w:rFonts w:ascii="Arial" w:hAnsi="Arial" w:cs="Arial"/>
          <w:color w:val="000000"/>
          <w:sz w:val="28"/>
          <w:szCs w:val="28"/>
        </w:rPr>
        <w:lastRenderedPageBreak/>
        <w:t>No a la Contaminación Visual. Empresarios Cerrarán Filas</w:t>
      </w:r>
    </w:p>
    <w:p w14:paraId="6A14D4C9" w14:textId="77777777" w:rsidR="00875D49" w:rsidRDefault="00875D49" w:rsidP="00875D49">
      <w:pPr>
        <w:jc w:val="center"/>
        <w:rPr>
          <w:rFonts w:ascii="Arial" w:hAnsi="Arial" w:cs="Arial"/>
          <w:color w:val="000000"/>
          <w:sz w:val="28"/>
          <w:szCs w:val="28"/>
        </w:rPr>
      </w:pPr>
      <w:r>
        <w:rPr>
          <w:noProof/>
          <w:sz w:val="28"/>
          <w:szCs w:val="28"/>
          <w:lang w:eastAsia="es-MX"/>
        </w:rPr>
        <w:drawing>
          <wp:anchor distT="0" distB="0" distL="114300" distR="114300" simplePos="0" relativeHeight="251659264" behindDoc="0" locked="0" layoutInCell="1" allowOverlap="1" wp14:anchorId="51A999CE" wp14:editId="727E5098">
            <wp:simplePos x="0" y="0"/>
            <wp:positionH relativeFrom="column">
              <wp:posOffset>1043940</wp:posOffset>
            </wp:positionH>
            <wp:positionV relativeFrom="paragraph">
              <wp:posOffset>35560</wp:posOffset>
            </wp:positionV>
            <wp:extent cx="3429000" cy="4572000"/>
            <wp:effectExtent l="0" t="0" r="0" b="0"/>
            <wp:wrapThrough wrapText="bothSides">
              <wp:wrapPolygon edited="0">
                <wp:start x="0" y="0"/>
                <wp:lineTo x="0" y="21510"/>
                <wp:lineTo x="21480" y="21510"/>
                <wp:lineTo x="21480"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29000"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41F40" w14:textId="77777777" w:rsidR="00875D49" w:rsidRPr="00875D49" w:rsidRDefault="00875D49" w:rsidP="00875D49">
      <w:pPr>
        <w:rPr>
          <w:sz w:val="28"/>
          <w:szCs w:val="28"/>
        </w:rPr>
      </w:pPr>
    </w:p>
    <w:p w14:paraId="369FBA3C" w14:textId="77777777" w:rsidR="00875D49" w:rsidRDefault="00875D49" w:rsidP="005B3896">
      <w:pPr>
        <w:rPr>
          <w:sz w:val="24"/>
          <w:szCs w:val="24"/>
        </w:rPr>
      </w:pPr>
    </w:p>
    <w:p w14:paraId="28B85D6D" w14:textId="77777777" w:rsidR="00875D49" w:rsidRPr="00875D49" w:rsidRDefault="00875D49" w:rsidP="00875D49">
      <w:pPr>
        <w:rPr>
          <w:sz w:val="24"/>
          <w:szCs w:val="24"/>
        </w:rPr>
      </w:pPr>
    </w:p>
    <w:p w14:paraId="43E4D8F8" w14:textId="77777777" w:rsidR="00875D49" w:rsidRPr="00875D49" w:rsidRDefault="00875D49" w:rsidP="00875D49">
      <w:pPr>
        <w:rPr>
          <w:sz w:val="24"/>
          <w:szCs w:val="24"/>
        </w:rPr>
      </w:pPr>
    </w:p>
    <w:p w14:paraId="3D6468AD" w14:textId="77777777" w:rsidR="00875D49" w:rsidRPr="00875D49" w:rsidRDefault="00875D49" w:rsidP="00875D49">
      <w:pPr>
        <w:rPr>
          <w:sz w:val="24"/>
          <w:szCs w:val="24"/>
        </w:rPr>
      </w:pPr>
    </w:p>
    <w:p w14:paraId="501092BB" w14:textId="77777777" w:rsidR="00875D49" w:rsidRPr="00875D49" w:rsidRDefault="00875D49" w:rsidP="00875D49">
      <w:pPr>
        <w:rPr>
          <w:sz w:val="24"/>
          <w:szCs w:val="24"/>
        </w:rPr>
      </w:pPr>
    </w:p>
    <w:p w14:paraId="26DA00A1" w14:textId="77777777" w:rsidR="00875D49" w:rsidRPr="00875D49" w:rsidRDefault="00875D49" w:rsidP="00875D49">
      <w:pPr>
        <w:rPr>
          <w:sz w:val="24"/>
          <w:szCs w:val="24"/>
        </w:rPr>
      </w:pPr>
    </w:p>
    <w:p w14:paraId="1456DB29" w14:textId="77777777" w:rsidR="00875D49" w:rsidRPr="00875D49" w:rsidRDefault="00875D49" w:rsidP="00875D49">
      <w:pPr>
        <w:rPr>
          <w:sz w:val="24"/>
          <w:szCs w:val="24"/>
        </w:rPr>
      </w:pPr>
    </w:p>
    <w:p w14:paraId="63226FFC" w14:textId="77777777" w:rsidR="00875D49" w:rsidRPr="00875D49" w:rsidRDefault="00875D49" w:rsidP="00875D49">
      <w:pPr>
        <w:rPr>
          <w:sz w:val="24"/>
          <w:szCs w:val="24"/>
        </w:rPr>
      </w:pPr>
    </w:p>
    <w:p w14:paraId="3B2F0A50" w14:textId="77777777" w:rsidR="00875D49" w:rsidRPr="00875D49" w:rsidRDefault="00875D49" w:rsidP="00875D49">
      <w:pPr>
        <w:rPr>
          <w:sz w:val="24"/>
          <w:szCs w:val="24"/>
        </w:rPr>
      </w:pPr>
    </w:p>
    <w:p w14:paraId="16AB6AE5" w14:textId="77777777" w:rsidR="00875D49" w:rsidRPr="00875D49" w:rsidRDefault="00875D49" w:rsidP="00875D49">
      <w:pPr>
        <w:rPr>
          <w:sz w:val="24"/>
          <w:szCs w:val="24"/>
        </w:rPr>
      </w:pPr>
    </w:p>
    <w:p w14:paraId="49307FC6" w14:textId="77777777" w:rsidR="00875D49" w:rsidRPr="00875D49" w:rsidRDefault="00875D49" w:rsidP="00875D49">
      <w:pPr>
        <w:rPr>
          <w:sz w:val="24"/>
          <w:szCs w:val="24"/>
        </w:rPr>
      </w:pPr>
    </w:p>
    <w:p w14:paraId="64A2ABB0" w14:textId="77777777" w:rsidR="00875D49" w:rsidRPr="00875D49" w:rsidRDefault="00875D49" w:rsidP="00875D49">
      <w:pPr>
        <w:rPr>
          <w:sz w:val="24"/>
          <w:szCs w:val="24"/>
        </w:rPr>
      </w:pPr>
    </w:p>
    <w:p w14:paraId="4FA17A32" w14:textId="77777777" w:rsidR="00875D49" w:rsidRPr="00875D49" w:rsidRDefault="00875D49" w:rsidP="00875D49">
      <w:pPr>
        <w:rPr>
          <w:sz w:val="24"/>
          <w:szCs w:val="24"/>
        </w:rPr>
      </w:pPr>
    </w:p>
    <w:p w14:paraId="00D9A24A" w14:textId="77777777" w:rsidR="00875D49" w:rsidRDefault="00875D49" w:rsidP="00875D49">
      <w:pPr>
        <w:rPr>
          <w:sz w:val="24"/>
          <w:szCs w:val="24"/>
        </w:rPr>
      </w:pPr>
    </w:p>
    <w:p w14:paraId="3833A75B" w14:textId="77777777" w:rsidR="00875D49" w:rsidRDefault="00875D49" w:rsidP="00875D49">
      <w:pPr>
        <w:tabs>
          <w:tab w:val="left" w:pos="2130"/>
        </w:tabs>
        <w:jc w:val="both"/>
        <w:rPr>
          <w:rFonts w:ascii="Arial" w:hAnsi="Arial" w:cs="Arial"/>
          <w:color w:val="000000"/>
          <w:sz w:val="24"/>
          <w:szCs w:val="24"/>
        </w:rPr>
      </w:pPr>
      <w:r>
        <w:rPr>
          <w:sz w:val="24"/>
          <w:szCs w:val="24"/>
        </w:rPr>
        <w:tab/>
      </w:r>
      <w:r w:rsidRPr="00875D49">
        <w:rPr>
          <w:rFonts w:ascii="Arial" w:hAnsi="Arial" w:cs="Arial"/>
          <w:color w:val="000000"/>
          <w:sz w:val="24"/>
          <w:szCs w:val="24"/>
        </w:rPr>
        <w:t>CANCUN, Q, ROO, 08 de diciembre.-</w:t>
      </w:r>
    </w:p>
    <w:p w14:paraId="30A829EC" w14:textId="77777777" w:rsidR="00875D49" w:rsidRDefault="00875D49" w:rsidP="00875D49">
      <w:pPr>
        <w:tabs>
          <w:tab w:val="left" w:pos="2130"/>
        </w:tabs>
        <w:jc w:val="both"/>
        <w:rPr>
          <w:rFonts w:ascii="Arial" w:hAnsi="Arial" w:cs="Arial"/>
          <w:color w:val="000000"/>
          <w:sz w:val="24"/>
          <w:szCs w:val="24"/>
        </w:rPr>
      </w:pPr>
      <w:r w:rsidRPr="00875D49">
        <w:rPr>
          <w:sz w:val="24"/>
          <w:szCs w:val="24"/>
        </w:rPr>
        <w:br/>
      </w:r>
      <w:r w:rsidRPr="00875D49">
        <w:rPr>
          <w:rFonts w:ascii="Arial" w:hAnsi="Arial" w:cs="Arial"/>
          <w:color w:val="000000"/>
          <w:sz w:val="24"/>
          <w:szCs w:val="24"/>
        </w:rPr>
        <w:t>Sergio González, presidente de la Asociación Mexicana de Agencias de Viajes de Cancún (AMAV) y quien presidiera la Comisión de Imagen Urbana de Cancún (CIMUC) informó que se convocará a los integrantes de la comisión en los próximos días para hacer un llamado conjunto a mantener y privilegiar la imagen de Cancún no permitiendo la contaminación visual con proyectos que se ponen sobre la mesa y que además de afear la zona hotelera, representarían un verdadero riesgo para los automovilistas.</w:t>
      </w:r>
    </w:p>
    <w:p w14:paraId="3E5D1C33" w14:textId="77777777" w:rsidR="00E11F60" w:rsidRDefault="00E11F60" w:rsidP="00875D49">
      <w:pPr>
        <w:tabs>
          <w:tab w:val="left" w:pos="2130"/>
        </w:tabs>
        <w:jc w:val="both"/>
        <w:rPr>
          <w:rFonts w:ascii="Arial" w:hAnsi="Arial" w:cs="Arial"/>
          <w:color w:val="000000"/>
          <w:sz w:val="24"/>
          <w:szCs w:val="24"/>
        </w:rPr>
      </w:pPr>
      <w:r>
        <w:rPr>
          <w:rFonts w:ascii="Arial" w:hAnsi="Arial" w:cs="Arial"/>
          <w:color w:val="000000"/>
          <w:sz w:val="24"/>
          <w:szCs w:val="24"/>
        </w:rPr>
        <w:t>Más información:</w:t>
      </w:r>
    </w:p>
    <w:p w14:paraId="150FA5B9" w14:textId="77777777" w:rsidR="00E11F60" w:rsidRDefault="004E6C94" w:rsidP="00875D49">
      <w:pPr>
        <w:tabs>
          <w:tab w:val="left" w:pos="2130"/>
        </w:tabs>
        <w:jc w:val="both"/>
        <w:rPr>
          <w:sz w:val="24"/>
          <w:szCs w:val="24"/>
        </w:rPr>
      </w:pPr>
      <w:hyperlink r:id="rId12" w:history="1">
        <w:r w:rsidR="00E11F60" w:rsidRPr="00E8339B">
          <w:rPr>
            <w:rStyle w:val="Hipervnculo"/>
            <w:sz w:val="24"/>
            <w:szCs w:val="24"/>
          </w:rPr>
          <w:t>https://cambio22.mx/no-a-la-contaminacion-visual-empresarios-cerraran-filas/</w:t>
        </w:r>
      </w:hyperlink>
    </w:p>
    <w:p w14:paraId="145571D7" w14:textId="77777777" w:rsidR="00E11F60" w:rsidRDefault="00E11F60" w:rsidP="00875D49">
      <w:pPr>
        <w:tabs>
          <w:tab w:val="left" w:pos="2130"/>
        </w:tabs>
        <w:jc w:val="both"/>
        <w:rPr>
          <w:sz w:val="24"/>
          <w:szCs w:val="24"/>
        </w:rPr>
      </w:pPr>
    </w:p>
    <w:p w14:paraId="2CFD1175" w14:textId="77777777" w:rsidR="00E11F60" w:rsidRDefault="00E11F60" w:rsidP="00875D49">
      <w:pPr>
        <w:tabs>
          <w:tab w:val="left" w:pos="2130"/>
        </w:tabs>
        <w:jc w:val="both"/>
        <w:rPr>
          <w:sz w:val="24"/>
          <w:szCs w:val="24"/>
        </w:rPr>
      </w:pPr>
    </w:p>
    <w:p w14:paraId="039392DE" w14:textId="77777777" w:rsidR="00E11F60" w:rsidRDefault="00E11F60" w:rsidP="00E11F60">
      <w:pPr>
        <w:tabs>
          <w:tab w:val="left" w:pos="2130"/>
        </w:tabs>
        <w:jc w:val="center"/>
        <w:rPr>
          <w:sz w:val="24"/>
          <w:szCs w:val="24"/>
        </w:rPr>
      </w:pPr>
      <w:r w:rsidRPr="00E11F60">
        <w:rPr>
          <w:rFonts w:ascii="Arial" w:hAnsi="Arial" w:cs="Arial"/>
          <w:color w:val="000000"/>
          <w:sz w:val="24"/>
          <w:szCs w:val="24"/>
        </w:rPr>
        <w:lastRenderedPageBreak/>
        <w:t>PRESENTACIÓN DE LA ACTIVIDAD TURÍSTICA EN QUINTANA ROO</w:t>
      </w:r>
    </w:p>
    <w:p w14:paraId="4F760E90" w14:textId="77777777" w:rsidR="00E11F60" w:rsidRDefault="00E11F60" w:rsidP="00E11F60">
      <w:pPr>
        <w:rPr>
          <w:sz w:val="24"/>
          <w:szCs w:val="24"/>
        </w:rPr>
      </w:pPr>
    </w:p>
    <w:p w14:paraId="7F1981D3" w14:textId="77777777" w:rsidR="00E11F60" w:rsidRDefault="00E11F60" w:rsidP="00E11F60">
      <w:pPr>
        <w:ind w:firstLine="708"/>
        <w:jc w:val="both"/>
        <w:rPr>
          <w:rFonts w:ascii="Arial" w:hAnsi="Arial" w:cs="Arial"/>
          <w:color w:val="000000"/>
          <w:sz w:val="24"/>
          <w:szCs w:val="24"/>
        </w:rPr>
      </w:pPr>
      <w:r w:rsidRPr="00E11F60">
        <w:rPr>
          <w:rFonts w:ascii="Arial" w:hAnsi="Arial" w:cs="Arial"/>
          <w:color w:val="000000"/>
          <w:sz w:val="24"/>
          <w:szCs w:val="24"/>
        </w:rPr>
        <w:t xml:space="preserve">La industria turística es una de las actividades más redituables y con mayor crecimiento en México y el Mundo, dado su alto impacto económico. Y en Quintana Roo no es la excepción: </w:t>
      </w:r>
    </w:p>
    <w:p w14:paraId="109681DA" w14:textId="77777777" w:rsidR="00E11F60" w:rsidRDefault="00E11F60" w:rsidP="00E11F60">
      <w:pPr>
        <w:spacing w:after="0"/>
        <w:ind w:firstLine="708"/>
        <w:rPr>
          <w:rFonts w:ascii="Arial" w:hAnsi="Arial" w:cs="Arial"/>
          <w:color w:val="000000"/>
          <w:sz w:val="24"/>
          <w:szCs w:val="24"/>
        </w:rPr>
      </w:pPr>
      <w:r w:rsidRPr="00E11F60">
        <w:rPr>
          <w:sz w:val="24"/>
          <w:szCs w:val="24"/>
        </w:rPr>
        <w:t> </w:t>
      </w:r>
      <w:r w:rsidRPr="00E11F60">
        <w:rPr>
          <w:sz w:val="24"/>
          <w:szCs w:val="24"/>
        </w:rPr>
        <w:br/>
      </w:r>
      <w:r w:rsidRPr="00E11F60">
        <w:rPr>
          <w:rFonts w:ascii="Arial" w:hAnsi="Arial" w:cs="Arial"/>
          <w:color w:val="000000"/>
          <w:sz w:val="24"/>
          <w:szCs w:val="24"/>
        </w:rPr>
        <w:t>• El estado aporta 43% de las divisas que se</w:t>
      </w:r>
      <w:r>
        <w:rPr>
          <w:rFonts w:ascii="Arial" w:hAnsi="Arial" w:cs="Arial"/>
          <w:color w:val="000000"/>
          <w:sz w:val="24"/>
          <w:szCs w:val="24"/>
        </w:rPr>
        <w:t xml:space="preserve"> generan en el país por turismo    </w:t>
      </w:r>
    </w:p>
    <w:p w14:paraId="790047F5" w14:textId="77777777" w:rsidR="00E11F60" w:rsidRDefault="00E11F60" w:rsidP="00E11F60">
      <w:pPr>
        <w:spacing w:after="0"/>
        <w:ind w:firstLine="708"/>
        <w:rPr>
          <w:rFonts w:ascii="Arial" w:hAnsi="Arial" w:cs="Arial"/>
          <w:color w:val="000000"/>
          <w:sz w:val="24"/>
          <w:szCs w:val="24"/>
        </w:rPr>
      </w:pPr>
      <w:r w:rsidRPr="00E11F60">
        <w:rPr>
          <w:rFonts w:ascii="Arial" w:hAnsi="Arial" w:cs="Arial"/>
          <w:color w:val="000000"/>
          <w:sz w:val="24"/>
          <w:szCs w:val="24"/>
        </w:rPr>
        <w:t xml:space="preserve">Internacional. </w:t>
      </w:r>
      <w:r w:rsidRPr="00E11F60">
        <w:rPr>
          <w:sz w:val="24"/>
          <w:szCs w:val="24"/>
        </w:rPr>
        <w:br/>
      </w:r>
      <w:r w:rsidRPr="00E11F60">
        <w:rPr>
          <w:rFonts w:ascii="Arial" w:hAnsi="Arial" w:cs="Arial"/>
          <w:color w:val="000000"/>
          <w:sz w:val="24"/>
          <w:szCs w:val="24"/>
        </w:rPr>
        <w:t>• El sector de Servicios produce 87% del Producto Interno Bruto.</w:t>
      </w:r>
      <w:r w:rsidRPr="00E11F60">
        <w:rPr>
          <w:sz w:val="24"/>
          <w:szCs w:val="24"/>
        </w:rPr>
        <w:br/>
      </w:r>
      <w:r w:rsidRPr="00E11F60">
        <w:rPr>
          <w:rFonts w:ascii="Arial" w:hAnsi="Arial" w:cs="Arial"/>
          <w:color w:val="000000"/>
          <w:sz w:val="24"/>
          <w:szCs w:val="24"/>
        </w:rPr>
        <w:t>• Del cual, el turismo aporta 70%.</w:t>
      </w:r>
      <w:r w:rsidRPr="00E11F60">
        <w:rPr>
          <w:sz w:val="24"/>
          <w:szCs w:val="24"/>
        </w:rPr>
        <w:br/>
      </w:r>
      <w:r w:rsidRPr="00E11F60">
        <w:rPr>
          <w:rFonts w:ascii="Arial" w:hAnsi="Arial" w:cs="Arial"/>
          <w:color w:val="000000"/>
          <w:sz w:val="24"/>
          <w:szCs w:val="24"/>
        </w:rPr>
        <w:t>• Genera 450 mil empleos directo</w:t>
      </w:r>
    </w:p>
    <w:p w14:paraId="1AD571F3" w14:textId="77777777" w:rsidR="00E11F60" w:rsidRDefault="00E11F60" w:rsidP="00E11F60">
      <w:pPr>
        <w:spacing w:after="0"/>
        <w:ind w:firstLine="708"/>
        <w:rPr>
          <w:rFonts w:ascii="Arial" w:hAnsi="Arial" w:cs="Arial"/>
          <w:color w:val="000000"/>
          <w:sz w:val="24"/>
          <w:szCs w:val="24"/>
        </w:rPr>
      </w:pPr>
    </w:p>
    <w:p w14:paraId="09813925" w14:textId="77777777" w:rsidR="008F6B1F" w:rsidRDefault="008F6B1F" w:rsidP="00E11F60">
      <w:pPr>
        <w:spacing w:after="0"/>
        <w:ind w:firstLine="708"/>
        <w:rPr>
          <w:rFonts w:ascii="Arial" w:hAnsi="Arial" w:cs="Arial"/>
          <w:color w:val="000000"/>
          <w:sz w:val="24"/>
          <w:szCs w:val="24"/>
        </w:rPr>
      </w:pPr>
    </w:p>
    <w:p w14:paraId="3D79E6F4" w14:textId="77777777" w:rsidR="008F6B1F" w:rsidRPr="008F6B1F" w:rsidRDefault="008F6B1F" w:rsidP="008F6B1F">
      <w:pPr>
        <w:rPr>
          <w:rFonts w:ascii="Arial" w:hAnsi="Arial" w:cs="Arial"/>
          <w:sz w:val="24"/>
          <w:szCs w:val="24"/>
        </w:rPr>
      </w:pPr>
    </w:p>
    <w:p w14:paraId="089E066C" w14:textId="77777777" w:rsidR="008F6B1F" w:rsidRPr="008F6B1F" w:rsidRDefault="008F6B1F" w:rsidP="008F6B1F">
      <w:pPr>
        <w:rPr>
          <w:rFonts w:ascii="Arial" w:hAnsi="Arial" w:cs="Arial"/>
          <w:sz w:val="24"/>
          <w:szCs w:val="24"/>
        </w:rPr>
      </w:pPr>
    </w:p>
    <w:p w14:paraId="3169004D" w14:textId="77777777" w:rsidR="008F6B1F" w:rsidRPr="008F6B1F" w:rsidRDefault="008F6B1F" w:rsidP="008F6B1F">
      <w:pPr>
        <w:rPr>
          <w:rFonts w:ascii="Arial" w:hAnsi="Arial" w:cs="Arial"/>
          <w:sz w:val="24"/>
          <w:szCs w:val="24"/>
        </w:rPr>
      </w:pPr>
    </w:p>
    <w:p w14:paraId="243D641D" w14:textId="77777777" w:rsidR="008F6B1F" w:rsidRPr="008F6B1F" w:rsidRDefault="008F6B1F" w:rsidP="008F6B1F">
      <w:pPr>
        <w:rPr>
          <w:rFonts w:ascii="Arial" w:hAnsi="Arial" w:cs="Arial"/>
          <w:sz w:val="24"/>
          <w:szCs w:val="24"/>
        </w:rPr>
      </w:pPr>
    </w:p>
    <w:p w14:paraId="623673B7" w14:textId="77777777" w:rsidR="008F6B1F" w:rsidRPr="008F6B1F" w:rsidRDefault="008F6B1F" w:rsidP="008F6B1F">
      <w:pPr>
        <w:rPr>
          <w:rFonts w:ascii="Arial" w:hAnsi="Arial" w:cs="Arial"/>
          <w:sz w:val="24"/>
          <w:szCs w:val="24"/>
        </w:rPr>
      </w:pPr>
    </w:p>
    <w:p w14:paraId="5E0222BF" w14:textId="77777777" w:rsidR="008F6B1F" w:rsidRPr="008F6B1F" w:rsidRDefault="008F6B1F" w:rsidP="008F6B1F">
      <w:pPr>
        <w:rPr>
          <w:rFonts w:ascii="Arial" w:hAnsi="Arial" w:cs="Arial"/>
          <w:sz w:val="24"/>
          <w:szCs w:val="24"/>
        </w:rPr>
      </w:pPr>
    </w:p>
    <w:p w14:paraId="12FBEF7A" w14:textId="77777777" w:rsidR="008F6B1F" w:rsidRPr="008F6B1F" w:rsidRDefault="008F6B1F" w:rsidP="008F6B1F">
      <w:pPr>
        <w:rPr>
          <w:rFonts w:ascii="Arial" w:hAnsi="Arial" w:cs="Arial"/>
          <w:sz w:val="24"/>
          <w:szCs w:val="24"/>
        </w:rPr>
      </w:pPr>
    </w:p>
    <w:p w14:paraId="661ED8FC" w14:textId="77777777" w:rsidR="008F6B1F" w:rsidRPr="008F6B1F" w:rsidRDefault="008F6B1F" w:rsidP="008F6B1F">
      <w:pPr>
        <w:rPr>
          <w:rFonts w:ascii="Arial" w:hAnsi="Arial" w:cs="Arial"/>
          <w:sz w:val="24"/>
          <w:szCs w:val="24"/>
        </w:rPr>
      </w:pPr>
    </w:p>
    <w:p w14:paraId="48772831" w14:textId="77777777" w:rsidR="008F6B1F" w:rsidRPr="008F6B1F" w:rsidRDefault="008F6B1F" w:rsidP="008F6B1F">
      <w:pPr>
        <w:rPr>
          <w:rFonts w:ascii="Arial" w:hAnsi="Arial" w:cs="Arial"/>
          <w:sz w:val="24"/>
          <w:szCs w:val="24"/>
        </w:rPr>
      </w:pPr>
    </w:p>
    <w:p w14:paraId="1E4DC82E" w14:textId="77777777" w:rsidR="008F6B1F" w:rsidRPr="008F6B1F" w:rsidRDefault="008F6B1F" w:rsidP="008F6B1F">
      <w:pPr>
        <w:rPr>
          <w:rFonts w:ascii="Arial" w:hAnsi="Arial" w:cs="Arial"/>
          <w:sz w:val="24"/>
          <w:szCs w:val="24"/>
        </w:rPr>
      </w:pPr>
    </w:p>
    <w:p w14:paraId="2905412A" w14:textId="77777777" w:rsidR="008F6B1F" w:rsidRPr="008F6B1F" w:rsidRDefault="008F6B1F" w:rsidP="008F6B1F">
      <w:pPr>
        <w:rPr>
          <w:rFonts w:ascii="Arial" w:hAnsi="Arial" w:cs="Arial"/>
          <w:sz w:val="24"/>
          <w:szCs w:val="24"/>
        </w:rPr>
      </w:pPr>
    </w:p>
    <w:p w14:paraId="49A1A16E" w14:textId="77777777" w:rsidR="008F6B1F" w:rsidRPr="008F6B1F" w:rsidRDefault="008F6B1F" w:rsidP="008F6B1F">
      <w:pPr>
        <w:rPr>
          <w:rFonts w:ascii="Arial" w:hAnsi="Arial" w:cs="Arial"/>
          <w:sz w:val="24"/>
          <w:szCs w:val="24"/>
        </w:rPr>
      </w:pPr>
    </w:p>
    <w:p w14:paraId="58BAC324" w14:textId="77777777" w:rsidR="008F6B1F" w:rsidRPr="008F6B1F" w:rsidRDefault="008F6B1F" w:rsidP="008F6B1F">
      <w:pPr>
        <w:rPr>
          <w:rFonts w:ascii="Arial" w:hAnsi="Arial" w:cs="Arial"/>
          <w:sz w:val="24"/>
          <w:szCs w:val="24"/>
        </w:rPr>
      </w:pPr>
    </w:p>
    <w:p w14:paraId="0FDD0F2D" w14:textId="77777777" w:rsidR="008F6B1F" w:rsidRPr="008F6B1F" w:rsidRDefault="008F6B1F" w:rsidP="008F6B1F">
      <w:pPr>
        <w:rPr>
          <w:rFonts w:ascii="Arial" w:hAnsi="Arial" w:cs="Arial"/>
          <w:sz w:val="24"/>
          <w:szCs w:val="24"/>
        </w:rPr>
      </w:pPr>
    </w:p>
    <w:p w14:paraId="2E9BF5AF" w14:textId="77777777" w:rsidR="008F6B1F" w:rsidRPr="008F6B1F" w:rsidRDefault="008F6B1F" w:rsidP="008F6B1F">
      <w:pPr>
        <w:rPr>
          <w:rFonts w:ascii="Arial" w:hAnsi="Arial" w:cs="Arial"/>
          <w:sz w:val="24"/>
          <w:szCs w:val="24"/>
        </w:rPr>
      </w:pPr>
    </w:p>
    <w:p w14:paraId="302D073A" w14:textId="77777777" w:rsidR="008F6B1F" w:rsidRPr="008F6B1F" w:rsidRDefault="008F6B1F" w:rsidP="008F6B1F">
      <w:pPr>
        <w:rPr>
          <w:rFonts w:ascii="Arial" w:hAnsi="Arial" w:cs="Arial"/>
          <w:sz w:val="24"/>
          <w:szCs w:val="24"/>
        </w:rPr>
      </w:pPr>
    </w:p>
    <w:p w14:paraId="4A7B0EF1" w14:textId="77777777" w:rsidR="008F6B1F" w:rsidRDefault="008F6B1F" w:rsidP="008F6B1F">
      <w:pPr>
        <w:rPr>
          <w:rFonts w:ascii="Arial" w:hAnsi="Arial" w:cs="Arial"/>
          <w:sz w:val="24"/>
          <w:szCs w:val="24"/>
        </w:rPr>
      </w:pPr>
    </w:p>
    <w:p w14:paraId="6DF90957" w14:textId="77777777" w:rsidR="00E11F60" w:rsidRDefault="008F6B1F" w:rsidP="008F6B1F">
      <w:pPr>
        <w:tabs>
          <w:tab w:val="left" w:pos="990"/>
        </w:tabs>
        <w:rPr>
          <w:rFonts w:ascii="Arial" w:hAnsi="Arial" w:cs="Arial"/>
          <w:sz w:val="24"/>
          <w:szCs w:val="24"/>
        </w:rPr>
      </w:pPr>
      <w:r>
        <w:rPr>
          <w:rFonts w:ascii="Arial" w:hAnsi="Arial" w:cs="Arial"/>
          <w:sz w:val="24"/>
          <w:szCs w:val="24"/>
        </w:rPr>
        <w:tab/>
      </w:r>
    </w:p>
    <w:p w14:paraId="05E84DFD" w14:textId="77777777" w:rsidR="008F6B1F" w:rsidRDefault="008F6B1F" w:rsidP="008F6B1F">
      <w:pPr>
        <w:tabs>
          <w:tab w:val="left" w:pos="990"/>
        </w:tabs>
        <w:rPr>
          <w:rFonts w:ascii="Arial" w:hAnsi="Arial" w:cs="Arial"/>
          <w:sz w:val="24"/>
          <w:szCs w:val="24"/>
        </w:rPr>
      </w:pPr>
    </w:p>
    <w:p w14:paraId="3C048E4B" w14:textId="77777777" w:rsidR="008F6B1F" w:rsidRDefault="008F6B1F" w:rsidP="008F6B1F">
      <w:pPr>
        <w:tabs>
          <w:tab w:val="left" w:pos="990"/>
        </w:tabs>
        <w:jc w:val="center"/>
        <w:rPr>
          <w:rFonts w:ascii="Arial" w:hAnsi="Arial" w:cs="Arial"/>
          <w:sz w:val="28"/>
          <w:szCs w:val="28"/>
        </w:rPr>
      </w:pPr>
      <w:r w:rsidRPr="008F6B1F">
        <w:rPr>
          <w:rFonts w:ascii="Arial" w:hAnsi="Arial" w:cs="Arial"/>
          <w:color w:val="000000"/>
          <w:sz w:val="28"/>
          <w:szCs w:val="28"/>
        </w:rPr>
        <w:lastRenderedPageBreak/>
        <w:t>Hoteleros de Cancún dispararán despidos si se les suben impuestos</w:t>
      </w:r>
    </w:p>
    <w:p w14:paraId="15D3B39B" w14:textId="77777777" w:rsidR="008F6B1F" w:rsidRDefault="008F6B1F" w:rsidP="008F6B1F">
      <w:pPr>
        <w:rPr>
          <w:rFonts w:ascii="Arial" w:hAnsi="Arial" w:cs="Arial"/>
          <w:sz w:val="28"/>
          <w:szCs w:val="28"/>
        </w:rPr>
      </w:pPr>
      <w:r>
        <w:rPr>
          <w:rFonts w:ascii="Arial" w:hAnsi="Arial" w:cs="Arial"/>
          <w:noProof/>
          <w:sz w:val="28"/>
          <w:szCs w:val="28"/>
          <w:lang w:eastAsia="es-MX"/>
        </w:rPr>
        <w:drawing>
          <wp:inline distT="0" distB="0" distL="0" distR="0" wp14:anchorId="72E6D279" wp14:editId="1C256485">
            <wp:extent cx="5610225" cy="316230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3162300"/>
                    </a:xfrm>
                    <a:prstGeom prst="rect">
                      <a:avLst/>
                    </a:prstGeom>
                    <a:noFill/>
                    <a:ln>
                      <a:noFill/>
                    </a:ln>
                  </pic:spPr>
                </pic:pic>
              </a:graphicData>
            </a:graphic>
          </wp:inline>
        </w:drawing>
      </w:r>
    </w:p>
    <w:p w14:paraId="759E0B69" w14:textId="77777777" w:rsidR="008F6B1F" w:rsidRPr="008F6B1F" w:rsidRDefault="008F6B1F" w:rsidP="008F6B1F">
      <w:pPr>
        <w:spacing w:before="100" w:beforeAutospacing="1" w:after="100" w:afterAutospacing="1" w:line="240" w:lineRule="auto"/>
        <w:jc w:val="both"/>
        <w:rPr>
          <w:rFonts w:ascii="Times New Roman" w:eastAsia="Times New Roman" w:hAnsi="Times New Roman" w:cs="Times New Roman"/>
          <w:sz w:val="24"/>
          <w:szCs w:val="24"/>
          <w:lang w:eastAsia="es-MX"/>
        </w:rPr>
      </w:pPr>
      <w:r w:rsidRPr="008F6B1F">
        <w:rPr>
          <w:rFonts w:ascii="Arial" w:eastAsia="Times New Roman" w:hAnsi="Arial" w:cs="Arial"/>
          <w:color w:val="000000"/>
          <w:sz w:val="24"/>
          <w:szCs w:val="24"/>
          <w:lang w:eastAsia="es-MX"/>
        </w:rPr>
        <w:t>Las principales asociaciones de hoteleros del Caribe mexicano han lanzado un llamado al Gobierno del Estado para que no suba ni imponga más impuestos al turismo, pues, de lo contrario, se dispararán los despidos poniendo en riesgo nuevamente a los trabajadores del sector.</w:t>
      </w:r>
    </w:p>
    <w:p w14:paraId="4B28ADA2" w14:textId="77777777" w:rsidR="008F6B1F" w:rsidRPr="008F6B1F" w:rsidRDefault="008F6B1F" w:rsidP="008F6B1F">
      <w:pPr>
        <w:spacing w:before="100" w:beforeAutospacing="1" w:after="100" w:afterAutospacing="1" w:line="240" w:lineRule="auto"/>
        <w:jc w:val="both"/>
        <w:rPr>
          <w:rFonts w:ascii="Times New Roman" w:eastAsia="Times New Roman" w:hAnsi="Times New Roman" w:cs="Times New Roman"/>
          <w:sz w:val="24"/>
          <w:szCs w:val="24"/>
          <w:lang w:eastAsia="es-MX"/>
        </w:rPr>
      </w:pPr>
      <w:r w:rsidRPr="008F6B1F">
        <w:rPr>
          <w:rFonts w:ascii="Arial" w:eastAsia="Times New Roman" w:hAnsi="Arial" w:cs="Arial"/>
          <w:color w:val="000000"/>
          <w:sz w:val="24"/>
          <w:szCs w:val="24"/>
          <w:lang w:eastAsia="es-MX"/>
        </w:rPr>
        <w:t>​Así lo han dejado claro a través de un comunicado en el que puntualizan que en lugar de poner más impuesto al turismo, deberían aplicarse más estímulos e incentivos para captar e incrementar la llegada de viajeros internacionales y garantizar la supervivencia de las ya “tremendamente afectadas” empresas turísticas.</w:t>
      </w:r>
    </w:p>
    <w:p w14:paraId="729A0EAB" w14:textId="77777777" w:rsidR="008F6B1F" w:rsidRPr="008F6B1F" w:rsidRDefault="008F6B1F" w:rsidP="008F6B1F">
      <w:pPr>
        <w:rPr>
          <w:rFonts w:ascii="Arial" w:hAnsi="Arial" w:cs="Arial"/>
          <w:sz w:val="24"/>
          <w:szCs w:val="24"/>
        </w:rPr>
      </w:pPr>
      <w:r w:rsidRPr="008F6B1F">
        <w:rPr>
          <w:rFonts w:ascii="Arial" w:hAnsi="Arial" w:cs="Arial"/>
          <w:sz w:val="24"/>
          <w:szCs w:val="24"/>
        </w:rPr>
        <w:t xml:space="preserve">Más información </w:t>
      </w:r>
    </w:p>
    <w:p w14:paraId="1B31A8C4" w14:textId="77777777" w:rsidR="008F6B1F" w:rsidRPr="008F6B1F" w:rsidRDefault="004E6C94" w:rsidP="008F6B1F">
      <w:pPr>
        <w:rPr>
          <w:rFonts w:ascii="Arial" w:hAnsi="Arial" w:cs="Arial"/>
          <w:sz w:val="24"/>
          <w:szCs w:val="24"/>
        </w:rPr>
      </w:pPr>
      <w:hyperlink r:id="rId14" w:history="1">
        <w:r w:rsidR="008F6B1F" w:rsidRPr="008F6B1F">
          <w:rPr>
            <w:rStyle w:val="Hipervnculo"/>
            <w:rFonts w:ascii="Arial" w:hAnsi="Arial" w:cs="Arial"/>
            <w:sz w:val="24"/>
            <w:szCs w:val="24"/>
          </w:rPr>
          <w:t>https://www.reportur.com/mexico/2020/11/30/hoteleros-cancun-dispararan-despidos-se-les-suben-impuestos/</w:t>
        </w:r>
      </w:hyperlink>
    </w:p>
    <w:p w14:paraId="5B241761" w14:textId="77777777" w:rsidR="008F6B1F" w:rsidRDefault="008F6B1F" w:rsidP="008F6B1F">
      <w:pPr>
        <w:rPr>
          <w:rFonts w:ascii="Arial" w:hAnsi="Arial" w:cs="Arial"/>
          <w:sz w:val="28"/>
          <w:szCs w:val="28"/>
        </w:rPr>
      </w:pPr>
    </w:p>
    <w:p w14:paraId="12A1DC94" w14:textId="77777777" w:rsidR="008F6B1F" w:rsidRDefault="008F6B1F" w:rsidP="008F6B1F">
      <w:pPr>
        <w:rPr>
          <w:rFonts w:ascii="Arial" w:hAnsi="Arial" w:cs="Arial"/>
          <w:sz w:val="28"/>
          <w:szCs w:val="28"/>
        </w:rPr>
      </w:pPr>
    </w:p>
    <w:p w14:paraId="6697C24D" w14:textId="77777777" w:rsidR="008F6B1F" w:rsidRDefault="008F6B1F" w:rsidP="008F6B1F">
      <w:pPr>
        <w:rPr>
          <w:rFonts w:ascii="Arial" w:hAnsi="Arial" w:cs="Arial"/>
          <w:sz w:val="28"/>
          <w:szCs w:val="28"/>
        </w:rPr>
      </w:pPr>
    </w:p>
    <w:p w14:paraId="6705E813" w14:textId="77777777" w:rsidR="008F6B1F" w:rsidRDefault="008F6B1F" w:rsidP="008F6B1F">
      <w:pPr>
        <w:rPr>
          <w:rFonts w:ascii="Arial" w:hAnsi="Arial" w:cs="Arial"/>
          <w:sz w:val="28"/>
          <w:szCs w:val="28"/>
        </w:rPr>
      </w:pPr>
    </w:p>
    <w:p w14:paraId="68A51484" w14:textId="77777777" w:rsidR="008F6B1F" w:rsidRDefault="008F6B1F" w:rsidP="008F6B1F">
      <w:pPr>
        <w:rPr>
          <w:rFonts w:ascii="Arial" w:hAnsi="Arial" w:cs="Arial"/>
          <w:sz w:val="28"/>
          <w:szCs w:val="28"/>
        </w:rPr>
      </w:pPr>
    </w:p>
    <w:p w14:paraId="2010F036" w14:textId="77777777" w:rsidR="008F6B1F" w:rsidRDefault="008F6B1F" w:rsidP="008F6B1F">
      <w:pPr>
        <w:rPr>
          <w:rFonts w:ascii="Arial" w:hAnsi="Arial" w:cs="Arial"/>
          <w:sz w:val="28"/>
          <w:szCs w:val="28"/>
        </w:rPr>
      </w:pPr>
    </w:p>
    <w:p w14:paraId="44DBFC71" w14:textId="77777777" w:rsidR="008F6B1F" w:rsidRDefault="008F6B1F" w:rsidP="008F6B1F">
      <w:pPr>
        <w:jc w:val="center"/>
        <w:rPr>
          <w:rFonts w:ascii="Arial" w:hAnsi="Arial" w:cs="Arial"/>
          <w:color w:val="000000"/>
          <w:sz w:val="28"/>
          <w:szCs w:val="28"/>
        </w:rPr>
      </w:pPr>
      <w:r w:rsidRPr="008F6B1F">
        <w:rPr>
          <w:rFonts w:ascii="Arial" w:hAnsi="Arial" w:cs="Arial"/>
          <w:color w:val="000000"/>
          <w:sz w:val="28"/>
          <w:szCs w:val="28"/>
        </w:rPr>
        <w:lastRenderedPageBreak/>
        <w:t xml:space="preserve">Exigen </w:t>
      </w:r>
      <w:proofErr w:type="spellStart"/>
      <w:r w:rsidRPr="008F6B1F">
        <w:rPr>
          <w:rFonts w:ascii="Arial" w:hAnsi="Arial" w:cs="Arial"/>
          <w:color w:val="000000"/>
          <w:sz w:val="28"/>
          <w:szCs w:val="28"/>
        </w:rPr>
        <w:t>Turisteros</w:t>
      </w:r>
      <w:proofErr w:type="spellEnd"/>
      <w:r w:rsidRPr="008F6B1F">
        <w:rPr>
          <w:rFonts w:ascii="Arial" w:hAnsi="Arial" w:cs="Arial"/>
          <w:color w:val="000000"/>
          <w:sz w:val="28"/>
          <w:szCs w:val="28"/>
        </w:rPr>
        <w:t xml:space="preserve"> de </w:t>
      </w:r>
      <w:proofErr w:type="spellStart"/>
      <w:r w:rsidRPr="008F6B1F">
        <w:rPr>
          <w:rFonts w:ascii="Arial" w:hAnsi="Arial" w:cs="Arial"/>
          <w:color w:val="000000"/>
          <w:sz w:val="28"/>
          <w:szCs w:val="28"/>
        </w:rPr>
        <w:t>Q.Roo</w:t>
      </w:r>
      <w:proofErr w:type="spellEnd"/>
      <w:r w:rsidRPr="008F6B1F">
        <w:rPr>
          <w:rFonts w:ascii="Arial" w:hAnsi="Arial" w:cs="Arial"/>
          <w:color w:val="000000"/>
          <w:sz w:val="28"/>
          <w:szCs w:val="28"/>
        </w:rPr>
        <w:t xml:space="preserve"> no al aumento ni a nuevos impuestos</w:t>
      </w:r>
    </w:p>
    <w:p w14:paraId="46705710" w14:textId="77777777" w:rsidR="008F6B1F" w:rsidRPr="008F6B1F" w:rsidRDefault="008F6B1F" w:rsidP="008F6B1F">
      <w:pPr>
        <w:jc w:val="center"/>
        <w:rPr>
          <w:rFonts w:ascii="Arial" w:hAnsi="Arial" w:cs="Arial"/>
          <w:sz w:val="28"/>
          <w:szCs w:val="28"/>
        </w:rPr>
      </w:pPr>
    </w:p>
    <w:p w14:paraId="5EC8DCBF" w14:textId="77777777" w:rsidR="008F6B1F" w:rsidRDefault="008F6B1F" w:rsidP="008F6B1F">
      <w:pPr>
        <w:rPr>
          <w:rFonts w:ascii="Arial" w:hAnsi="Arial" w:cs="Arial"/>
          <w:sz w:val="28"/>
          <w:szCs w:val="28"/>
        </w:rPr>
      </w:pPr>
      <w:r>
        <w:rPr>
          <w:rFonts w:ascii="Arial" w:hAnsi="Arial" w:cs="Arial"/>
          <w:noProof/>
          <w:sz w:val="28"/>
          <w:szCs w:val="28"/>
          <w:lang w:eastAsia="es-MX"/>
        </w:rPr>
        <w:drawing>
          <wp:inline distT="0" distB="0" distL="0" distR="0" wp14:anchorId="618DFFD5" wp14:editId="1F9C6D17">
            <wp:extent cx="5610225" cy="3248025"/>
            <wp:effectExtent l="0" t="0" r="952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0225" cy="3248025"/>
                    </a:xfrm>
                    <a:prstGeom prst="rect">
                      <a:avLst/>
                    </a:prstGeom>
                    <a:noFill/>
                    <a:ln>
                      <a:noFill/>
                    </a:ln>
                  </pic:spPr>
                </pic:pic>
              </a:graphicData>
            </a:graphic>
          </wp:inline>
        </w:drawing>
      </w:r>
    </w:p>
    <w:p w14:paraId="5AC986B8" w14:textId="77777777" w:rsidR="008F6B1F" w:rsidRDefault="008F6B1F" w:rsidP="008F6B1F">
      <w:pPr>
        <w:jc w:val="both"/>
        <w:rPr>
          <w:rFonts w:ascii="Arial" w:hAnsi="Arial" w:cs="Arial"/>
          <w:sz w:val="24"/>
          <w:szCs w:val="24"/>
        </w:rPr>
      </w:pPr>
      <w:r w:rsidRPr="008F6B1F">
        <w:rPr>
          <w:rFonts w:ascii="Arial" w:hAnsi="Arial" w:cs="Arial"/>
          <w:sz w:val="24"/>
          <w:szCs w:val="24"/>
        </w:rPr>
        <w:t>Las empresas del sector turístico de Quintana Roo y organismos empresariales, exigieron a Congreso del Estado que no se contemplen nuevos impuestos ni derechos al sector, ni tampoco el aumento a los ya existentes, pues pondría en entredicho la supervivencia de muchos de sus agremiados que han subsistido a la pandemia con mucho esfuerzo.</w:t>
      </w:r>
    </w:p>
    <w:p w14:paraId="004219F0" w14:textId="77777777" w:rsidR="008F6B1F" w:rsidRDefault="008F6B1F" w:rsidP="008F6B1F">
      <w:pPr>
        <w:rPr>
          <w:rFonts w:ascii="Arial" w:hAnsi="Arial" w:cs="Arial"/>
          <w:sz w:val="24"/>
          <w:szCs w:val="24"/>
        </w:rPr>
      </w:pPr>
      <w:r>
        <w:rPr>
          <w:rFonts w:ascii="Arial" w:hAnsi="Arial" w:cs="Arial"/>
          <w:sz w:val="24"/>
          <w:szCs w:val="24"/>
        </w:rPr>
        <w:t>Más información:</w:t>
      </w:r>
      <w:r>
        <w:rPr>
          <w:rFonts w:ascii="Arial" w:hAnsi="Arial" w:cs="Arial"/>
          <w:sz w:val="24"/>
          <w:szCs w:val="24"/>
        </w:rPr>
        <w:br/>
      </w:r>
    </w:p>
    <w:p w14:paraId="02E9BE8B" w14:textId="77777777" w:rsidR="008F6B1F" w:rsidRDefault="004E6C94" w:rsidP="008F6B1F">
      <w:pPr>
        <w:jc w:val="both"/>
        <w:rPr>
          <w:rFonts w:ascii="Arial" w:hAnsi="Arial" w:cs="Arial"/>
          <w:sz w:val="24"/>
          <w:szCs w:val="24"/>
        </w:rPr>
      </w:pPr>
      <w:hyperlink r:id="rId16" w:history="1">
        <w:r w:rsidR="008F6B1F" w:rsidRPr="00E8339B">
          <w:rPr>
            <w:rStyle w:val="Hipervnculo"/>
            <w:rFonts w:ascii="Arial" w:hAnsi="Arial" w:cs="Arial"/>
            <w:sz w:val="24"/>
            <w:szCs w:val="24"/>
          </w:rPr>
          <w:t>https://www.nitu.mx/index.php/2020/11/30/exigen-turisteros-de-q-roo-no-aumento-ni-nuevos-impuestos/</w:t>
        </w:r>
      </w:hyperlink>
    </w:p>
    <w:p w14:paraId="5C3F905F" w14:textId="77777777" w:rsidR="008F6B1F" w:rsidRDefault="008F6B1F" w:rsidP="008F6B1F">
      <w:pPr>
        <w:jc w:val="both"/>
        <w:rPr>
          <w:rFonts w:ascii="Arial" w:hAnsi="Arial" w:cs="Arial"/>
          <w:sz w:val="24"/>
          <w:szCs w:val="24"/>
        </w:rPr>
      </w:pPr>
    </w:p>
    <w:p w14:paraId="0D92655E" w14:textId="77777777" w:rsidR="008F6B1F" w:rsidRDefault="008F6B1F" w:rsidP="008F6B1F">
      <w:pPr>
        <w:jc w:val="both"/>
        <w:rPr>
          <w:rFonts w:ascii="Arial" w:hAnsi="Arial" w:cs="Arial"/>
          <w:sz w:val="24"/>
          <w:szCs w:val="24"/>
        </w:rPr>
      </w:pPr>
    </w:p>
    <w:p w14:paraId="44478B09" w14:textId="77777777" w:rsidR="008F6B1F" w:rsidRDefault="008F6B1F" w:rsidP="008F6B1F">
      <w:pPr>
        <w:jc w:val="both"/>
        <w:rPr>
          <w:rFonts w:ascii="Arial" w:hAnsi="Arial" w:cs="Arial"/>
          <w:sz w:val="24"/>
          <w:szCs w:val="24"/>
        </w:rPr>
      </w:pPr>
    </w:p>
    <w:p w14:paraId="07ADA17A" w14:textId="77777777" w:rsidR="008F6B1F" w:rsidRDefault="008F6B1F" w:rsidP="008F6B1F">
      <w:pPr>
        <w:jc w:val="both"/>
        <w:rPr>
          <w:rFonts w:ascii="Arial" w:hAnsi="Arial" w:cs="Arial"/>
          <w:sz w:val="24"/>
          <w:szCs w:val="24"/>
        </w:rPr>
      </w:pPr>
    </w:p>
    <w:p w14:paraId="2B188A8E" w14:textId="77777777" w:rsidR="008F6B1F" w:rsidRDefault="008F6B1F" w:rsidP="008F6B1F">
      <w:pPr>
        <w:jc w:val="both"/>
        <w:rPr>
          <w:rFonts w:ascii="Arial" w:hAnsi="Arial" w:cs="Arial"/>
          <w:sz w:val="24"/>
          <w:szCs w:val="24"/>
        </w:rPr>
      </w:pPr>
    </w:p>
    <w:p w14:paraId="67883D21" w14:textId="77777777" w:rsidR="008F6B1F" w:rsidRDefault="008F6B1F" w:rsidP="008F6B1F">
      <w:pPr>
        <w:jc w:val="both"/>
        <w:rPr>
          <w:rFonts w:ascii="Arial" w:hAnsi="Arial" w:cs="Arial"/>
          <w:sz w:val="24"/>
          <w:szCs w:val="24"/>
        </w:rPr>
      </w:pPr>
    </w:p>
    <w:p w14:paraId="709E0921" w14:textId="77777777" w:rsidR="008F6B1F" w:rsidRDefault="008F6B1F" w:rsidP="008F6B1F">
      <w:pPr>
        <w:jc w:val="both"/>
        <w:rPr>
          <w:rFonts w:ascii="Arial" w:hAnsi="Arial" w:cs="Arial"/>
          <w:sz w:val="24"/>
          <w:szCs w:val="24"/>
        </w:rPr>
      </w:pPr>
    </w:p>
    <w:p w14:paraId="79D137A3" w14:textId="77777777" w:rsidR="008F6B1F" w:rsidRDefault="008F6B1F" w:rsidP="008F6B1F">
      <w:pPr>
        <w:jc w:val="both"/>
        <w:rPr>
          <w:rFonts w:ascii="Arial" w:hAnsi="Arial" w:cs="Arial"/>
          <w:sz w:val="24"/>
          <w:szCs w:val="24"/>
        </w:rPr>
      </w:pPr>
    </w:p>
    <w:p w14:paraId="6A5063C5" w14:textId="77777777" w:rsidR="008F6B1F" w:rsidRPr="008F6B1F" w:rsidRDefault="008F6B1F" w:rsidP="008F6B1F">
      <w:pPr>
        <w:jc w:val="both"/>
        <w:rPr>
          <w:rFonts w:ascii="Arial" w:hAnsi="Arial" w:cs="Arial"/>
          <w:sz w:val="28"/>
          <w:szCs w:val="28"/>
        </w:rPr>
      </w:pPr>
      <w:r>
        <w:rPr>
          <w:rFonts w:ascii="Arial" w:hAnsi="Arial" w:cs="Arial"/>
          <w:noProof/>
          <w:sz w:val="24"/>
          <w:szCs w:val="24"/>
          <w:lang w:eastAsia="es-MX"/>
        </w:rPr>
        <w:lastRenderedPageBreak/>
        <w:drawing>
          <wp:anchor distT="0" distB="0" distL="114300" distR="114300" simplePos="0" relativeHeight="251661312" behindDoc="0" locked="0" layoutInCell="1" allowOverlap="1" wp14:anchorId="4F11D59C" wp14:editId="7A3C9BBC">
            <wp:simplePos x="0" y="0"/>
            <wp:positionH relativeFrom="margin">
              <wp:posOffset>396240</wp:posOffset>
            </wp:positionH>
            <wp:positionV relativeFrom="paragraph">
              <wp:posOffset>462280</wp:posOffset>
            </wp:positionV>
            <wp:extent cx="4495800" cy="2816225"/>
            <wp:effectExtent l="0" t="0" r="0" b="3175"/>
            <wp:wrapThrough wrapText="bothSides">
              <wp:wrapPolygon edited="0">
                <wp:start x="0" y="0"/>
                <wp:lineTo x="0" y="21478"/>
                <wp:lineTo x="21508" y="21478"/>
                <wp:lineTo x="21508"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95800" cy="281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6B1F">
        <w:rPr>
          <w:rFonts w:ascii="Arial" w:hAnsi="Arial" w:cs="Arial"/>
          <w:b/>
          <w:bCs/>
          <w:color w:val="000000"/>
          <w:sz w:val="28"/>
          <w:szCs w:val="28"/>
        </w:rPr>
        <w:t>El aeropuerto de Cancún ya es la principal entrada a América Latina</w:t>
      </w:r>
    </w:p>
    <w:p w14:paraId="29106AA3" w14:textId="77777777" w:rsidR="008F6B1F" w:rsidRDefault="008F6B1F" w:rsidP="008F6B1F">
      <w:pPr>
        <w:jc w:val="both"/>
        <w:rPr>
          <w:rFonts w:ascii="Arial" w:hAnsi="Arial" w:cs="Arial"/>
          <w:sz w:val="24"/>
          <w:szCs w:val="24"/>
        </w:rPr>
      </w:pPr>
    </w:p>
    <w:p w14:paraId="75D7C288" w14:textId="77777777" w:rsidR="00C4639F" w:rsidRDefault="00C4639F" w:rsidP="008F6B1F">
      <w:pPr>
        <w:jc w:val="both"/>
        <w:rPr>
          <w:rFonts w:ascii="Arial" w:hAnsi="Arial" w:cs="Arial"/>
          <w:color w:val="000000"/>
          <w:sz w:val="28"/>
          <w:szCs w:val="28"/>
        </w:rPr>
      </w:pPr>
    </w:p>
    <w:p w14:paraId="714EDB02" w14:textId="77777777" w:rsidR="00C4639F" w:rsidRDefault="00C4639F" w:rsidP="008F6B1F">
      <w:pPr>
        <w:jc w:val="both"/>
        <w:rPr>
          <w:rFonts w:ascii="Arial" w:hAnsi="Arial" w:cs="Arial"/>
          <w:color w:val="000000"/>
          <w:sz w:val="28"/>
          <w:szCs w:val="28"/>
        </w:rPr>
      </w:pPr>
    </w:p>
    <w:p w14:paraId="7934C273" w14:textId="77777777" w:rsidR="00C4639F" w:rsidRDefault="00C4639F" w:rsidP="008F6B1F">
      <w:pPr>
        <w:jc w:val="both"/>
        <w:rPr>
          <w:rFonts w:ascii="Arial" w:hAnsi="Arial" w:cs="Arial"/>
          <w:color w:val="000000"/>
          <w:sz w:val="28"/>
          <w:szCs w:val="28"/>
        </w:rPr>
      </w:pPr>
    </w:p>
    <w:p w14:paraId="7814B72D" w14:textId="77777777" w:rsidR="00C4639F" w:rsidRDefault="00C4639F" w:rsidP="008F6B1F">
      <w:pPr>
        <w:jc w:val="both"/>
        <w:rPr>
          <w:rFonts w:ascii="Arial" w:hAnsi="Arial" w:cs="Arial"/>
          <w:color w:val="000000"/>
          <w:sz w:val="28"/>
          <w:szCs w:val="28"/>
        </w:rPr>
      </w:pPr>
    </w:p>
    <w:p w14:paraId="4DC42DDC" w14:textId="77777777" w:rsidR="00C4639F" w:rsidRDefault="00C4639F" w:rsidP="008F6B1F">
      <w:pPr>
        <w:jc w:val="both"/>
        <w:rPr>
          <w:rFonts w:ascii="Arial" w:hAnsi="Arial" w:cs="Arial"/>
          <w:color w:val="000000"/>
          <w:sz w:val="28"/>
          <w:szCs w:val="28"/>
        </w:rPr>
      </w:pPr>
    </w:p>
    <w:p w14:paraId="7A203C24" w14:textId="77777777" w:rsidR="00C4639F" w:rsidRDefault="00C4639F" w:rsidP="008F6B1F">
      <w:pPr>
        <w:jc w:val="both"/>
        <w:rPr>
          <w:rFonts w:ascii="Arial" w:hAnsi="Arial" w:cs="Arial"/>
          <w:color w:val="000000"/>
          <w:sz w:val="28"/>
          <w:szCs w:val="28"/>
        </w:rPr>
      </w:pPr>
    </w:p>
    <w:p w14:paraId="41B02E82" w14:textId="77777777" w:rsidR="00C4639F" w:rsidRDefault="00C4639F" w:rsidP="008F6B1F">
      <w:pPr>
        <w:jc w:val="both"/>
        <w:rPr>
          <w:rFonts w:ascii="Arial" w:hAnsi="Arial" w:cs="Arial"/>
          <w:color w:val="000000"/>
          <w:sz w:val="28"/>
          <w:szCs w:val="28"/>
        </w:rPr>
      </w:pPr>
    </w:p>
    <w:p w14:paraId="1EF50DC4" w14:textId="77777777" w:rsidR="00C4639F" w:rsidRDefault="00C4639F" w:rsidP="008F6B1F">
      <w:pPr>
        <w:jc w:val="both"/>
        <w:rPr>
          <w:rFonts w:ascii="Arial" w:hAnsi="Arial" w:cs="Arial"/>
          <w:color w:val="000000"/>
          <w:sz w:val="28"/>
          <w:szCs w:val="28"/>
        </w:rPr>
      </w:pPr>
    </w:p>
    <w:p w14:paraId="3A1DD831" w14:textId="77777777" w:rsidR="008F6B1F" w:rsidRDefault="008F6B1F" w:rsidP="008F6B1F">
      <w:pPr>
        <w:jc w:val="both"/>
        <w:rPr>
          <w:rFonts w:ascii="Arial" w:hAnsi="Arial" w:cs="Arial"/>
          <w:sz w:val="28"/>
          <w:szCs w:val="28"/>
        </w:rPr>
      </w:pPr>
      <w:r w:rsidRPr="00C4639F">
        <w:rPr>
          <w:rFonts w:ascii="Arial" w:hAnsi="Arial" w:cs="Arial"/>
          <w:color w:val="000000"/>
          <w:sz w:val="24"/>
          <w:szCs w:val="24"/>
        </w:rPr>
        <w:t>El</w:t>
      </w:r>
      <w:r w:rsidRPr="008F6B1F">
        <w:rPr>
          <w:rFonts w:ascii="Arial" w:hAnsi="Arial" w:cs="Arial"/>
          <w:color w:val="000000"/>
          <w:sz w:val="28"/>
          <w:szCs w:val="28"/>
        </w:rPr>
        <w:t xml:space="preserve"> </w:t>
      </w:r>
      <w:r w:rsidRPr="00C4639F">
        <w:rPr>
          <w:rFonts w:ascii="Arial" w:hAnsi="Arial" w:cs="Arial"/>
          <w:color w:val="000000"/>
          <w:sz w:val="24"/>
          <w:szCs w:val="24"/>
        </w:rPr>
        <w:t>Aeropuerto Internacional de Cancún se ha convertido en la principal entrada de América Latina e incluso de México. Ahora mismo, la terminal aérea cuenta con conexiones a seis países, entre ellos dos europeos, y un promedio de más de 250 vuelos diarios.</w:t>
      </w:r>
    </w:p>
    <w:p w14:paraId="25FBAE4A" w14:textId="77777777" w:rsidR="008F6B1F" w:rsidRDefault="008F6B1F" w:rsidP="008F6B1F">
      <w:pPr>
        <w:jc w:val="center"/>
        <w:rPr>
          <w:rFonts w:ascii="Arial" w:hAnsi="Arial" w:cs="Arial"/>
          <w:b/>
          <w:bCs/>
          <w:color w:val="000000"/>
          <w:sz w:val="28"/>
          <w:szCs w:val="28"/>
        </w:rPr>
      </w:pPr>
    </w:p>
    <w:p w14:paraId="435A023B" w14:textId="77777777" w:rsidR="008F6B1F" w:rsidRDefault="008F6B1F" w:rsidP="008F6B1F">
      <w:pPr>
        <w:jc w:val="center"/>
        <w:rPr>
          <w:rFonts w:ascii="Arial" w:hAnsi="Arial" w:cs="Arial"/>
          <w:b/>
          <w:bCs/>
          <w:color w:val="000000"/>
          <w:sz w:val="28"/>
          <w:szCs w:val="28"/>
        </w:rPr>
      </w:pPr>
      <w:r>
        <w:rPr>
          <w:rFonts w:ascii="Arial" w:hAnsi="Arial" w:cs="Arial"/>
          <w:noProof/>
          <w:sz w:val="28"/>
          <w:szCs w:val="28"/>
          <w:lang w:eastAsia="es-MX"/>
        </w:rPr>
        <w:drawing>
          <wp:anchor distT="0" distB="0" distL="114300" distR="114300" simplePos="0" relativeHeight="251660288" behindDoc="0" locked="0" layoutInCell="1" allowOverlap="1" wp14:anchorId="022F61E1" wp14:editId="6ECA9B79">
            <wp:simplePos x="0" y="0"/>
            <wp:positionH relativeFrom="margin">
              <wp:posOffset>91440</wp:posOffset>
            </wp:positionH>
            <wp:positionV relativeFrom="paragraph">
              <wp:posOffset>479425</wp:posOffset>
            </wp:positionV>
            <wp:extent cx="5105400" cy="2444115"/>
            <wp:effectExtent l="0" t="0" r="0" b="0"/>
            <wp:wrapThrough wrapText="bothSides">
              <wp:wrapPolygon edited="0">
                <wp:start x="0" y="0"/>
                <wp:lineTo x="0" y="21381"/>
                <wp:lineTo x="21519" y="21381"/>
                <wp:lineTo x="21519"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05400" cy="2444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6B1F">
        <w:rPr>
          <w:rFonts w:ascii="Arial" w:hAnsi="Arial" w:cs="Arial"/>
          <w:b/>
          <w:bCs/>
          <w:color w:val="000000"/>
          <w:sz w:val="28"/>
          <w:szCs w:val="28"/>
        </w:rPr>
        <w:t xml:space="preserve">Gobierno de Cancún e </w:t>
      </w:r>
      <w:proofErr w:type="spellStart"/>
      <w:r w:rsidRPr="008F6B1F">
        <w:rPr>
          <w:rFonts w:ascii="Arial" w:hAnsi="Arial" w:cs="Arial"/>
          <w:b/>
          <w:bCs/>
          <w:color w:val="000000"/>
          <w:sz w:val="28"/>
          <w:szCs w:val="28"/>
        </w:rPr>
        <w:t>Intelligencia</w:t>
      </w:r>
      <w:proofErr w:type="spellEnd"/>
      <w:r w:rsidRPr="008F6B1F">
        <w:rPr>
          <w:rFonts w:ascii="Arial" w:hAnsi="Arial" w:cs="Arial"/>
          <w:b/>
          <w:bCs/>
          <w:color w:val="000000"/>
          <w:sz w:val="28"/>
          <w:szCs w:val="28"/>
        </w:rPr>
        <w:t xml:space="preserve"> México intentan revivir negocio mediante contenedores de basura domiciliarios</w:t>
      </w:r>
    </w:p>
    <w:p w14:paraId="6F1477DC" w14:textId="77777777" w:rsidR="00C4639F" w:rsidRDefault="00C4639F" w:rsidP="008F6B1F">
      <w:pPr>
        <w:jc w:val="center"/>
        <w:rPr>
          <w:rFonts w:ascii="Arial" w:hAnsi="Arial" w:cs="Arial"/>
          <w:sz w:val="28"/>
          <w:szCs w:val="28"/>
        </w:rPr>
      </w:pPr>
    </w:p>
    <w:p w14:paraId="7F47185F" w14:textId="77777777" w:rsidR="00C4639F" w:rsidRDefault="00C4639F" w:rsidP="00C4639F">
      <w:pPr>
        <w:rPr>
          <w:rFonts w:ascii="Arial" w:hAnsi="Arial" w:cs="Arial"/>
          <w:sz w:val="24"/>
          <w:szCs w:val="24"/>
        </w:rPr>
      </w:pPr>
      <w:r w:rsidRPr="00C4639F">
        <w:rPr>
          <w:rFonts w:ascii="Arial" w:hAnsi="Arial" w:cs="Arial"/>
          <w:sz w:val="24"/>
          <w:szCs w:val="24"/>
        </w:rPr>
        <w:t>Más información:</w:t>
      </w:r>
    </w:p>
    <w:p w14:paraId="657EF29D" w14:textId="77777777" w:rsidR="008F6B1F" w:rsidRPr="00C4639F" w:rsidRDefault="004E6C94" w:rsidP="00C4639F">
      <w:pPr>
        <w:rPr>
          <w:rFonts w:ascii="Arial" w:hAnsi="Arial" w:cs="Arial"/>
          <w:sz w:val="24"/>
          <w:szCs w:val="24"/>
        </w:rPr>
      </w:pPr>
      <w:hyperlink r:id="rId19" w:history="1">
        <w:r w:rsidR="00C4639F" w:rsidRPr="00C4639F">
          <w:rPr>
            <w:rStyle w:val="Hipervnculo"/>
            <w:rFonts w:ascii="Arial" w:hAnsi="Arial" w:cs="Arial"/>
            <w:sz w:val="24"/>
            <w:szCs w:val="24"/>
          </w:rPr>
          <w:t>https://estamosaqui.mx/2020/10/22/gobierno-de-cancun-e-intelligencia-mexico-intentan-revivir-negocio-mediante-contenedores-de-basura-domiciliarios/</w:t>
        </w:r>
      </w:hyperlink>
    </w:p>
    <w:p w14:paraId="522E65D9" w14:textId="77777777" w:rsidR="00C4639F" w:rsidRPr="00C4639F" w:rsidRDefault="00C4639F" w:rsidP="00C4639F">
      <w:pPr>
        <w:jc w:val="both"/>
        <w:rPr>
          <w:rFonts w:ascii="Arial" w:hAnsi="Arial" w:cs="Arial"/>
          <w:sz w:val="24"/>
          <w:szCs w:val="24"/>
        </w:rPr>
      </w:pPr>
      <w:r w:rsidRPr="00C4639F">
        <w:rPr>
          <w:rFonts w:ascii="Arial" w:hAnsi="Arial" w:cs="Arial"/>
          <w:b/>
          <w:color w:val="000000"/>
          <w:sz w:val="28"/>
          <w:szCs w:val="28"/>
        </w:rPr>
        <w:lastRenderedPageBreak/>
        <w:t xml:space="preserve">ASUR anuncia certificación bajo el programa </w:t>
      </w:r>
      <w:proofErr w:type="spellStart"/>
      <w:r w:rsidRPr="00C4639F">
        <w:rPr>
          <w:rFonts w:ascii="Arial" w:hAnsi="Arial" w:cs="Arial"/>
          <w:b/>
          <w:color w:val="000000"/>
          <w:sz w:val="28"/>
          <w:szCs w:val="28"/>
        </w:rPr>
        <w:t>Airport</w:t>
      </w:r>
      <w:proofErr w:type="spellEnd"/>
      <w:r w:rsidRPr="00C4639F">
        <w:rPr>
          <w:rFonts w:ascii="Arial" w:hAnsi="Arial" w:cs="Arial"/>
          <w:b/>
          <w:color w:val="000000"/>
          <w:sz w:val="28"/>
          <w:szCs w:val="28"/>
        </w:rPr>
        <w:t xml:space="preserve"> </w:t>
      </w:r>
      <w:proofErr w:type="spellStart"/>
      <w:r w:rsidRPr="00C4639F">
        <w:rPr>
          <w:rFonts w:ascii="Arial" w:hAnsi="Arial" w:cs="Arial"/>
          <w:b/>
          <w:color w:val="000000"/>
          <w:sz w:val="28"/>
          <w:szCs w:val="28"/>
        </w:rPr>
        <w:t>Carbon</w:t>
      </w:r>
      <w:proofErr w:type="spellEnd"/>
      <w:r w:rsidRPr="00C4639F">
        <w:rPr>
          <w:rFonts w:ascii="Arial" w:hAnsi="Arial" w:cs="Arial"/>
          <w:b/>
          <w:color w:val="000000"/>
          <w:sz w:val="28"/>
          <w:szCs w:val="28"/>
        </w:rPr>
        <w:t xml:space="preserve"> </w:t>
      </w:r>
      <w:proofErr w:type="spellStart"/>
      <w:r w:rsidRPr="00C4639F">
        <w:rPr>
          <w:rFonts w:ascii="Arial" w:hAnsi="Arial" w:cs="Arial"/>
          <w:b/>
          <w:color w:val="000000"/>
          <w:sz w:val="28"/>
          <w:szCs w:val="28"/>
        </w:rPr>
        <w:t>Accreditation</w:t>
      </w:r>
      <w:proofErr w:type="spellEnd"/>
      <w:r w:rsidRPr="00C4639F">
        <w:rPr>
          <w:rFonts w:ascii="Arial" w:hAnsi="Arial" w:cs="Arial"/>
          <w:color w:val="000000"/>
          <w:sz w:val="24"/>
          <w:szCs w:val="24"/>
        </w:rPr>
        <w:t xml:space="preserve"> </w:t>
      </w:r>
      <w:r w:rsidRPr="00C4639F">
        <w:rPr>
          <w:sz w:val="24"/>
          <w:szCs w:val="24"/>
        </w:rPr>
        <w:br/>
        <w:t> </w:t>
      </w:r>
      <w:r w:rsidRPr="00C4639F">
        <w:rPr>
          <w:sz w:val="24"/>
          <w:szCs w:val="24"/>
        </w:rPr>
        <w:br/>
      </w:r>
      <w:r w:rsidRPr="00C4639F">
        <w:rPr>
          <w:rFonts w:ascii="Arial" w:hAnsi="Arial" w:cs="Arial"/>
          <w:color w:val="000000"/>
          <w:sz w:val="24"/>
          <w:szCs w:val="24"/>
        </w:rPr>
        <w:t>Se obtiene la certificación Nivel 1 para los 9 aeropuertos del Grupo en México</w:t>
      </w:r>
      <w:r w:rsidRPr="00C4639F">
        <w:rPr>
          <w:sz w:val="24"/>
          <w:szCs w:val="24"/>
        </w:rPr>
        <w:br/>
      </w:r>
      <w:r w:rsidRPr="00C4639F">
        <w:rPr>
          <w:sz w:val="24"/>
          <w:szCs w:val="24"/>
        </w:rPr>
        <w:br/>
      </w:r>
      <w:r w:rsidRPr="00C4639F">
        <w:rPr>
          <w:rFonts w:ascii="Arial" w:hAnsi="Arial" w:cs="Arial"/>
          <w:color w:val="000000"/>
          <w:sz w:val="24"/>
          <w:szCs w:val="24"/>
        </w:rPr>
        <w:t xml:space="preserve">Ciudad de México, 21 de Octubre de 2020 - Grupo Aeroportuario del Sureste, S.A.B. de C.V. (NYSE: ASR; BMV: ASUR), grupo líder internacional de aeropuertos con operaciones en México, Estados Unidos y Colombia, hoy anunció la obtención de certificación en sus aeropuertos bajo el programa </w:t>
      </w:r>
      <w:proofErr w:type="spellStart"/>
      <w:r w:rsidRPr="00C4639F">
        <w:rPr>
          <w:rFonts w:ascii="Arial" w:hAnsi="Arial" w:cs="Arial"/>
          <w:color w:val="000000"/>
          <w:sz w:val="24"/>
          <w:szCs w:val="24"/>
        </w:rPr>
        <w:t>Airport</w:t>
      </w:r>
      <w:proofErr w:type="spellEnd"/>
      <w:r w:rsidRPr="00C4639F">
        <w:rPr>
          <w:rFonts w:ascii="Arial" w:hAnsi="Arial" w:cs="Arial"/>
          <w:color w:val="000000"/>
          <w:sz w:val="24"/>
          <w:szCs w:val="24"/>
        </w:rPr>
        <w:t xml:space="preserve"> </w:t>
      </w:r>
      <w:proofErr w:type="spellStart"/>
      <w:r w:rsidRPr="00C4639F">
        <w:rPr>
          <w:rFonts w:ascii="Arial" w:hAnsi="Arial" w:cs="Arial"/>
          <w:color w:val="000000"/>
          <w:sz w:val="24"/>
          <w:szCs w:val="24"/>
        </w:rPr>
        <w:t>Carbon</w:t>
      </w:r>
      <w:proofErr w:type="spellEnd"/>
      <w:r w:rsidRPr="00C4639F">
        <w:rPr>
          <w:rFonts w:ascii="Arial" w:hAnsi="Arial" w:cs="Arial"/>
          <w:color w:val="000000"/>
          <w:sz w:val="24"/>
          <w:szCs w:val="24"/>
        </w:rPr>
        <w:t xml:space="preserve"> </w:t>
      </w:r>
      <w:proofErr w:type="spellStart"/>
      <w:r w:rsidRPr="00C4639F">
        <w:rPr>
          <w:rFonts w:ascii="Arial" w:hAnsi="Arial" w:cs="Arial"/>
          <w:color w:val="000000"/>
          <w:sz w:val="24"/>
          <w:szCs w:val="24"/>
        </w:rPr>
        <w:t>Accreditation</w:t>
      </w:r>
      <w:proofErr w:type="spellEnd"/>
      <w:r w:rsidRPr="00C4639F">
        <w:rPr>
          <w:rFonts w:ascii="Arial" w:hAnsi="Arial" w:cs="Arial"/>
          <w:color w:val="000000"/>
          <w:sz w:val="24"/>
          <w:szCs w:val="24"/>
        </w:rPr>
        <w:t xml:space="preserve"> (ACA). </w:t>
      </w:r>
      <w:r w:rsidRPr="00C4639F">
        <w:rPr>
          <w:sz w:val="24"/>
          <w:szCs w:val="24"/>
        </w:rPr>
        <w:br/>
      </w:r>
      <w:r w:rsidRPr="00C4639F">
        <w:rPr>
          <w:sz w:val="24"/>
          <w:szCs w:val="24"/>
        </w:rPr>
        <w:br/>
      </w:r>
      <w:r w:rsidRPr="00C4639F">
        <w:rPr>
          <w:rFonts w:ascii="Arial" w:hAnsi="Arial" w:cs="Arial"/>
          <w:color w:val="000000"/>
          <w:sz w:val="24"/>
          <w:szCs w:val="24"/>
        </w:rPr>
        <w:t xml:space="preserve">Conforme a su política ambiental y a su estrategia de sostenibilidad, ASUR se ha comprometido en implementar acciones con el fin de reducir progresivamente sus emisiones de Gases de Efecto Invernadero (GEI), también denominadas emisiones de carbono. </w:t>
      </w:r>
      <w:r w:rsidRPr="00C4639F">
        <w:rPr>
          <w:sz w:val="24"/>
          <w:szCs w:val="24"/>
        </w:rPr>
        <w:br/>
        <w:t> </w:t>
      </w:r>
      <w:r w:rsidRPr="00C4639F">
        <w:rPr>
          <w:sz w:val="24"/>
          <w:szCs w:val="24"/>
        </w:rPr>
        <w:br/>
      </w:r>
      <w:r w:rsidRPr="00C4639F">
        <w:rPr>
          <w:rFonts w:ascii="Arial" w:hAnsi="Arial" w:cs="Arial"/>
          <w:color w:val="000000"/>
          <w:sz w:val="24"/>
          <w:szCs w:val="24"/>
        </w:rPr>
        <w:t xml:space="preserve">Los 9 aeropuertos del grupo en México han obtenido recientemente el certificado Nivel 1 del programa ACA, el cual ha sido establecido por el Consejo Internacional de Aeropuertos (ACI), con el objeto de crear un único estándar de gestión integral de emisiones de carbono en los aeropuertos del mundo entero. </w:t>
      </w:r>
      <w:r w:rsidRPr="00C4639F">
        <w:rPr>
          <w:sz w:val="24"/>
          <w:szCs w:val="24"/>
        </w:rPr>
        <w:br/>
        <w:t> </w:t>
      </w:r>
      <w:r w:rsidRPr="00C4639F">
        <w:rPr>
          <w:sz w:val="24"/>
          <w:szCs w:val="24"/>
        </w:rPr>
        <w:br/>
      </w:r>
      <w:r w:rsidRPr="00C4639F">
        <w:rPr>
          <w:rFonts w:ascii="Arial" w:hAnsi="Arial" w:cs="Arial"/>
          <w:color w:val="000000"/>
          <w:sz w:val="24"/>
          <w:szCs w:val="24"/>
        </w:rPr>
        <w:t>Dados los requerimientos del ACA Nivel 1, ASUR ha certificado el mapeo de las emisiones controladas en cada uno de sus aeropuertos, estas debidas principalmente al consumo de combustibles fósiles, así como al consumo de electricidad proveniente de la red nacional.</w:t>
      </w:r>
      <w:r w:rsidRPr="00C4639F">
        <w:rPr>
          <w:sz w:val="24"/>
          <w:szCs w:val="24"/>
        </w:rPr>
        <w:br/>
        <w:t> </w:t>
      </w:r>
      <w:r w:rsidRPr="00C4639F">
        <w:rPr>
          <w:sz w:val="24"/>
          <w:szCs w:val="24"/>
        </w:rPr>
        <w:br/>
      </w:r>
      <w:r w:rsidRPr="00C4639F">
        <w:rPr>
          <w:rFonts w:ascii="Arial" w:hAnsi="Arial" w:cs="Arial"/>
          <w:color w:val="000000"/>
          <w:sz w:val="24"/>
          <w:szCs w:val="24"/>
        </w:rPr>
        <w:t>La certificación fue entregada a ASUR por el Director General del Consejo Internacional de Aeropuerto para América Latina y el Caribe (ACI-LAC), Dr. Rafael Echevarne, quien destacó: “Reconocemos el esfuerzo y dedicación del Grupo Aeroportuario del Sureste en la mitigación del impacto de sus actividades en el ambiente creando un inventario completo, independientemente verificado, de las emisiones de carbono y delinear planes sobre cómo reducir estas emisiones. ¡Excelente trabajo!”</w:t>
      </w:r>
      <w:r w:rsidRPr="00C4639F">
        <w:rPr>
          <w:sz w:val="24"/>
          <w:szCs w:val="24"/>
        </w:rPr>
        <w:br/>
        <w:t> </w:t>
      </w:r>
      <w:r w:rsidRPr="00C4639F">
        <w:rPr>
          <w:sz w:val="24"/>
          <w:szCs w:val="24"/>
        </w:rPr>
        <w:br/>
      </w:r>
      <w:r w:rsidRPr="00C4639F">
        <w:rPr>
          <w:rFonts w:ascii="Arial" w:hAnsi="Arial" w:cs="Arial"/>
          <w:color w:val="000000"/>
          <w:sz w:val="24"/>
          <w:szCs w:val="24"/>
        </w:rPr>
        <w:t xml:space="preserve">La certificación ACA Nivel 1 fue auditada por SGS Perú y cuenta a su vez con una declaración ISO14064-1, referida al mapeo de las emisiones de cada aeropuerto. </w:t>
      </w:r>
      <w:proofErr w:type="spellStart"/>
      <w:r w:rsidRPr="00C4639F">
        <w:rPr>
          <w:rFonts w:ascii="Arial" w:hAnsi="Arial" w:cs="Arial"/>
          <w:color w:val="000000"/>
          <w:sz w:val="24"/>
          <w:szCs w:val="24"/>
        </w:rPr>
        <w:t>Enerion</w:t>
      </w:r>
      <w:proofErr w:type="spellEnd"/>
      <w:r w:rsidRPr="00C4639F">
        <w:rPr>
          <w:rFonts w:ascii="Arial" w:hAnsi="Arial" w:cs="Arial"/>
          <w:color w:val="000000"/>
          <w:sz w:val="24"/>
          <w:szCs w:val="24"/>
        </w:rPr>
        <w:t xml:space="preserve"> </w:t>
      </w:r>
      <w:proofErr w:type="spellStart"/>
      <w:r w:rsidRPr="00C4639F">
        <w:rPr>
          <w:rFonts w:ascii="Arial" w:hAnsi="Arial" w:cs="Arial"/>
          <w:color w:val="000000"/>
          <w:sz w:val="24"/>
          <w:szCs w:val="24"/>
        </w:rPr>
        <w:t>Renewables</w:t>
      </w:r>
      <w:proofErr w:type="spellEnd"/>
      <w:r w:rsidRPr="00C4639F">
        <w:rPr>
          <w:rFonts w:ascii="Arial" w:hAnsi="Arial" w:cs="Arial"/>
          <w:color w:val="000000"/>
          <w:sz w:val="24"/>
          <w:szCs w:val="24"/>
        </w:rPr>
        <w:t xml:space="preserve">, firma consultora italiana, también acompaña a ASUR en los procedimientos de certificación ACA e ISO14064-1. </w:t>
      </w:r>
      <w:r w:rsidRPr="00C4639F">
        <w:rPr>
          <w:sz w:val="24"/>
          <w:szCs w:val="24"/>
        </w:rPr>
        <w:br/>
        <w:t> </w:t>
      </w:r>
      <w:r w:rsidRPr="00C4639F">
        <w:rPr>
          <w:sz w:val="24"/>
          <w:szCs w:val="24"/>
        </w:rPr>
        <w:br/>
      </w:r>
      <w:r w:rsidRPr="00C4639F">
        <w:rPr>
          <w:rFonts w:ascii="Arial" w:hAnsi="Arial" w:cs="Arial"/>
          <w:color w:val="000000"/>
          <w:sz w:val="24"/>
          <w:szCs w:val="24"/>
        </w:rPr>
        <w:t xml:space="preserve">El siguiente paso para ASUR será avanzar al Nivel 2 para cada uno de sus aeropuertos, el cual tiene como criterio principal demostrar la reducción de las emisiones controladas. El objetivo último será certificar en el mediano plazo a todos </w:t>
      </w:r>
      <w:r w:rsidRPr="00C4639F">
        <w:rPr>
          <w:rFonts w:ascii="Arial" w:hAnsi="Arial" w:cs="Arial"/>
          <w:color w:val="000000"/>
          <w:sz w:val="24"/>
          <w:szCs w:val="24"/>
        </w:rPr>
        <w:lastRenderedPageBreak/>
        <w:t xml:space="preserve">los aeropuertos Carbono Neutral, esto como parte del Nivel 3+ del Programa ACA. </w:t>
      </w:r>
      <w:r w:rsidRPr="00C4639F">
        <w:rPr>
          <w:sz w:val="24"/>
          <w:szCs w:val="24"/>
        </w:rPr>
        <w:br/>
        <w:t> </w:t>
      </w:r>
      <w:r w:rsidRPr="00C4639F">
        <w:rPr>
          <w:sz w:val="24"/>
          <w:szCs w:val="24"/>
        </w:rPr>
        <w:br/>
      </w:r>
      <w:r w:rsidRPr="00C4639F">
        <w:rPr>
          <w:rFonts w:ascii="Arial" w:hAnsi="Arial" w:cs="Arial"/>
          <w:color w:val="000000"/>
          <w:sz w:val="24"/>
          <w:szCs w:val="24"/>
        </w:rPr>
        <w:t>Acerca de ASUR: Grupo Aeroportuario del Sureste, S.A.B. de C.V. (ASUR) es un operador aeroportuario internacional líder con una cartera de concesiones para operar, mantener y desarrollar 16 aeropuertos en el continente Americano. Opera nueve aeropuertos en el sureste de México,</w:t>
      </w:r>
      <w:r w:rsidRPr="00C4639F">
        <w:rPr>
          <w:sz w:val="24"/>
          <w:szCs w:val="24"/>
        </w:rPr>
        <w:br/>
        <w:t> </w:t>
      </w:r>
      <w:r w:rsidRPr="00C4639F">
        <w:rPr>
          <w:sz w:val="24"/>
          <w:szCs w:val="24"/>
        </w:rPr>
        <w:br/>
      </w:r>
      <w:r w:rsidRPr="00C4639F">
        <w:rPr>
          <w:rFonts w:ascii="Arial" w:hAnsi="Arial" w:cs="Arial"/>
          <w:color w:val="000000"/>
          <w:sz w:val="24"/>
          <w:szCs w:val="24"/>
        </w:rPr>
        <w:t xml:space="preserve">Incluyendo el aeropuerto de Cancún, el destino turístico más importante en México, el Caribe y América Latina y seis aeropuertos en el norte de Colombia, incluyendo el aeropuerto internacional de Medellín (Rionegro), el segundo más transitado en Colombia. ASUR también es accionista del 60% de </w:t>
      </w:r>
      <w:proofErr w:type="spellStart"/>
      <w:r w:rsidRPr="00C4639F">
        <w:rPr>
          <w:rFonts w:ascii="Arial" w:hAnsi="Arial" w:cs="Arial"/>
          <w:color w:val="000000"/>
          <w:sz w:val="24"/>
          <w:szCs w:val="24"/>
        </w:rPr>
        <w:t>Aerostar</w:t>
      </w:r>
      <w:proofErr w:type="spellEnd"/>
      <w:r w:rsidRPr="00C4639F">
        <w:rPr>
          <w:rFonts w:ascii="Arial" w:hAnsi="Arial" w:cs="Arial"/>
          <w:color w:val="000000"/>
          <w:sz w:val="24"/>
          <w:szCs w:val="24"/>
        </w:rPr>
        <w:t xml:space="preserve"> </w:t>
      </w:r>
      <w:proofErr w:type="spellStart"/>
      <w:r w:rsidRPr="00C4639F">
        <w:rPr>
          <w:rFonts w:ascii="Arial" w:hAnsi="Arial" w:cs="Arial"/>
          <w:color w:val="000000"/>
          <w:sz w:val="24"/>
          <w:szCs w:val="24"/>
        </w:rPr>
        <w:t>Airport</w:t>
      </w:r>
      <w:proofErr w:type="spellEnd"/>
      <w:r w:rsidRPr="00C4639F">
        <w:rPr>
          <w:rFonts w:ascii="Arial" w:hAnsi="Arial" w:cs="Arial"/>
          <w:color w:val="000000"/>
          <w:sz w:val="24"/>
          <w:szCs w:val="24"/>
        </w:rPr>
        <w:t xml:space="preserve"> Holdings LLC, operador del Aeropuerto Internacional Luis Muñoz Marín en San Juan, la capital de Puerto Rico. El aeropuerto de San Juan es la principal puerta de entrada de la isla para destinos internacionales y estadounidenses continentales y fue el primero y actualmente es el único aeropuerto en los Estados Unidos que ha completado con éxito una asociación público – privada bajo el programa piloto de FAA. Con sede en México, ASUR cotiza en la Bolsa Mexicana de Valores (BMV) bajo el símbolo de ASUR y en Nueva York (NYSE), en los Estados Unidos de Norte América bajo el símbolo de ASR. Un ADS representa diez (10) acciones de la serie B. visite www.asur.com.mx - FIN -</w:t>
      </w:r>
    </w:p>
    <w:p w14:paraId="5906167D" w14:textId="77777777" w:rsidR="00C4639F" w:rsidRDefault="00C4639F" w:rsidP="00C4639F">
      <w:pPr>
        <w:spacing w:before="100" w:beforeAutospacing="1" w:after="100" w:afterAutospacing="1" w:line="240" w:lineRule="auto"/>
        <w:jc w:val="center"/>
        <w:outlineLvl w:val="0"/>
        <w:rPr>
          <w:rFonts w:ascii="Arial" w:eastAsia="Times New Roman" w:hAnsi="Arial" w:cs="Arial"/>
          <w:b/>
          <w:bCs/>
          <w:color w:val="000000"/>
          <w:kern w:val="36"/>
          <w:sz w:val="28"/>
          <w:szCs w:val="28"/>
          <w:lang w:eastAsia="es-MX"/>
        </w:rPr>
      </w:pPr>
    </w:p>
    <w:p w14:paraId="59999F63" w14:textId="77777777" w:rsidR="00C4639F" w:rsidRDefault="00C4639F" w:rsidP="00C4639F">
      <w:pPr>
        <w:spacing w:before="100" w:beforeAutospacing="1" w:after="100" w:afterAutospacing="1" w:line="240" w:lineRule="auto"/>
        <w:jc w:val="center"/>
        <w:outlineLvl w:val="0"/>
        <w:rPr>
          <w:rFonts w:ascii="Arial" w:eastAsia="Times New Roman" w:hAnsi="Arial" w:cs="Arial"/>
          <w:b/>
          <w:bCs/>
          <w:color w:val="000000"/>
          <w:kern w:val="36"/>
          <w:sz w:val="28"/>
          <w:szCs w:val="28"/>
          <w:lang w:eastAsia="es-MX"/>
        </w:rPr>
      </w:pPr>
    </w:p>
    <w:p w14:paraId="75847AF8" w14:textId="77777777" w:rsidR="00C4639F" w:rsidRDefault="00C4639F" w:rsidP="00C4639F">
      <w:pPr>
        <w:spacing w:before="100" w:beforeAutospacing="1" w:after="100" w:afterAutospacing="1" w:line="240" w:lineRule="auto"/>
        <w:jc w:val="center"/>
        <w:outlineLvl w:val="0"/>
        <w:rPr>
          <w:rFonts w:ascii="Arial" w:eastAsia="Times New Roman" w:hAnsi="Arial" w:cs="Arial"/>
          <w:b/>
          <w:bCs/>
          <w:color w:val="000000"/>
          <w:kern w:val="36"/>
          <w:sz w:val="28"/>
          <w:szCs w:val="28"/>
          <w:lang w:eastAsia="es-MX"/>
        </w:rPr>
      </w:pPr>
    </w:p>
    <w:p w14:paraId="766E6C69" w14:textId="77777777" w:rsidR="00C4639F" w:rsidRDefault="00C4639F" w:rsidP="00C4639F">
      <w:pPr>
        <w:spacing w:before="100" w:beforeAutospacing="1" w:after="100" w:afterAutospacing="1" w:line="240" w:lineRule="auto"/>
        <w:jc w:val="center"/>
        <w:outlineLvl w:val="0"/>
        <w:rPr>
          <w:rFonts w:ascii="Arial" w:eastAsia="Times New Roman" w:hAnsi="Arial" w:cs="Arial"/>
          <w:b/>
          <w:bCs/>
          <w:color w:val="000000"/>
          <w:kern w:val="36"/>
          <w:sz w:val="28"/>
          <w:szCs w:val="28"/>
          <w:lang w:eastAsia="es-MX"/>
        </w:rPr>
      </w:pPr>
    </w:p>
    <w:p w14:paraId="0541DCC7" w14:textId="77777777" w:rsidR="00C4639F" w:rsidRDefault="00C4639F" w:rsidP="00C4639F">
      <w:pPr>
        <w:spacing w:before="100" w:beforeAutospacing="1" w:after="100" w:afterAutospacing="1" w:line="240" w:lineRule="auto"/>
        <w:jc w:val="center"/>
        <w:outlineLvl w:val="0"/>
        <w:rPr>
          <w:rFonts w:ascii="Arial" w:eastAsia="Times New Roman" w:hAnsi="Arial" w:cs="Arial"/>
          <w:b/>
          <w:bCs/>
          <w:color w:val="000000"/>
          <w:kern w:val="36"/>
          <w:sz w:val="28"/>
          <w:szCs w:val="28"/>
          <w:lang w:eastAsia="es-MX"/>
        </w:rPr>
      </w:pPr>
    </w:p>
    <w:p w14:paraId="4ABF6FAC" w14:textId="77777777" w:rsidR="00C4639F" w:rsidRDefault="00C4639F" w:rsidP="00C4639F">
      <w:pPr>
        <w:spacing w:before="100" w:beforeAutospacing="1" w:after="100" w:afterAutospacing="1" w:line="240" w:lineRule="auto"/>
        <w:jc w:val="center"/>
        <w:outlineLvl w:val="0"/>
        <w:rPr>
          <w:rFonts w:ascii="Arial" w:eastAsia="Times New Roman" w:hAnsi="Arial" w:cs="Arial"/>
          <w:b/>
          <w:bCs/>
          <w:color w:val="000000"/>
          <w:kern w:val="36"/>
          <w:sz w:val="28"/>
          <w:szCs w:val="28"/>
          <w:lang w:eastAsia="es-MX"/>
        </w:rPr>
      </w:pPr>
    </w:p>
    <w:p w14:paraId="2D2BE7DC" w14:textId="77777777" w:rsidR="00C4639F" w:rsidRDefault="00C4639F" w:rsidP="00C4639F">
      <w:pPr>
        <w:spacing w:before="100" w:beforeAutospacing="1" w:after="100" w:afterAutospacing="1" w:line="240" w:lineRule="auto"/>
        <w:jc w:val="center"/>
        <w:outlineLvl w:val="0"/>
        <w:rPr>
          <w:rFonts w:ascii="Arial" w:eastAsia="Times New Roman" w:hAnsi="Arial" w:cs="Arial"/>
          <w:b/>
          <w:bCs/>
          <w:color w:val="000000"/>
          <w:kern w:val="36"/>
          <w:sz w:val="28"/>
          <w:szCs w:val="28"/>
          <w:lang w:eastAsia="es-MX"/>
        </w:rPr>
      </w:pPr>
    </w:p>
    <w:p w14:paraId="086ABC9D" w14:textId="77777777" w:rsidR="00C4639F" w:rsidRDefault="00C4639F" w:rsidP="00C4639F">
      <w:pPr>
        <w:spacing w:before="100" w:beforeAutospacing="1" w:after="100" w:afterAutospacing="1" w:line="240" w:lineRule="auto"/>
        <w:jc w:val="center"/>
        <w:outlineLvl w:val="0"/>
        <w:rPr>
          <w:rFonts w:ascii="Arial" w:eastAsia="Times New Roman" w:hAnsi="Arial" w:cs="Arial"/>
          <w:b/>
          <w:bCs/>
          <w:color w:val="000000"/>
          <w:kern w:val="36"/>
          <w:sz w:val="28"/>
          <w:szCs w:val="28"/>
          <w:lang w:eastAsia="es-MX"/>
        </w:rPr>
      </w:pPr>
    </w:p>
    <w:p w14:paraId="01D296C6" w14:textId="77777777" w:rsidR="00C4639F" w:rsidRDefault="00C4639F" w:rsidP="00C4639F">
      <w:pPr>
        <w:spacing w:before="100" w:beforeAutospacing="1" w:after="100" w:afterAutospacing="1" w:line="240" w:lineRule="auto"/>
        <w:jc w:val="center"/>
        <w:outlineLvl w:val="0"/>
        <w:rPr>
          <w:rFonts w:ascii="Arial" w:eastAsia="Times New Roman" w:hAnsi="Arial" w:cs="Arial"/>
          <w:b/>
          <w:bCs/>
          <w:color w:val="000000"/>
          <w:kern w:val="36"/>
          <w:sz w:val="28"/>
          <w:szCs w:val="28"/>
          <w:lang w:eastAsia="es-MX"/>
        </w:rPr>
      </w:pPr>
    </w:p>
    <w:p w14:paraId="06EEE534" w14:textId="77777777" w:rsidR="00C4639F" w:rsidRDefault="00C4639F" w:rsidP="00C4639F">
      <w:pPr>
        <w:spacing w:before="100" w:beforeAutospacing="1" w:after="100" w:afterAutospacing="1" w:line="240" w:lineRule="auto"/>
        <w:jc w:val="center"/>
        <w:outlineLvl w:val="0"/>
        <w:rPr>
          <w:rFonts w:ascii="Arial" w:eastAsia="Times New Roman" w:hAnsi="Arial" w:cs="Arial"/>
          <w:b/>
          <w:bCs/>
          <w:color w:val="000000"/>
          <w:kern w:val="36"/>
          <w:sz w:val="28"/>
          <w:szCs w:val="28"/>
          <w:lang w:eastAsia="es-MX"/>
        </w:rPr>
      </w:pPr>
    </w:p>
    <w:p w14:paraId="15DBA302" w14:textId="77777777" w:rsidR="00C4639F" w:rsidRDefault="00C4639F" w:rsidP="00C4639F">
      <w:pPr>
        <w:spacing w:before="100" w:beforeAutospacing="1" w:after="100" w:afterAutospacing="1" w:line="240" w:lineRule="auto"/>
        <w:jc w:val="center"/>
        <w:outlineLvl w:val="0"/>
        <w:rPr>
          <w:rFonts w:ascii="Arial" w:eastAsia="Times New Roman" w:hAnsi="Arial" w:cs="Arial"/>
          <w:b/>
          <w:bCs/>
          <w:color w:val="000000"/>
          <w:kern w:val="36"/>
          <w:sz w:val="28"/>
          <w:szCs w:val="28"/>
          <w:lang w:eastAsia="es-MX"/>
        </w:rPr>
      </w:pPr>
    </w:p>
    <w:p w14:paraId="26094728" w14:textId="77777777" w:rsidR="00C4639F" w:rsidRPr="00C4639F" w:rsidRDefault="00C4639F" w:rsidP="00C4639F">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eastAsia="es-MX"/>
        </w:rPr>
      </w:pPr>
      <w:r w:rsidRPr="00C4639F">
        <w:rPr>
          <w:rFonts w:ascii="Arial" w:eastAsia="Times New Roman" w:hAnsi="Arial" w:cs="Arial"/>
          <w:b/>
          <w:bCs/>
          <w:color w:val="000000"/>
          <w:kern w:val="36"/>
          <w:sz w:val="28"/>
          <w:szCs w:val="28"/>
          <w:lang w:eastAsia="es-MX"/>
        </w:rPr>
        <w:lastRenderedPageBreak/>
        <w:t>AMLO publica decreto por el que se puede multar a quien prohíba acceso a playas privadas</w:t>
      </w:r>
    </w:p>
    <w:p w14:paraId="4CFB800B" w14:textId="77777777" w:rsidR="00C4639F" w:rsidRPr="00C4639F" w:rsidRDefault="00C4639F" w:rsidP="00C4639F">
      <w:pPr>
        <w:spacing w:before="100" w:beforeAutospacing="1" w:after="100" w:afterAutospacing="1" w:line="240" w:lineRule="auto"/>
        <w:jc w:val="center"/>
        <w:outlineLvl w:val="0"/>
        <w:rPr>
          <w:rFonts w:ascii="Times New Roman" w:eastAsia="Times New Roman" w:hAnsi="Times New Roman" w:cs="Times New Roman"/>
          <w:bCs/>
          <w:sz w:val="24"/>
          <w:szCs w:val="24"/>
          <w:lang w:eastAsia="es-MX"/>
        </w:rPr>
      </w:pPr>
      <w:r>
        <w:rPr>
          <w:rFonts w:ascii="Arial" w:hAnsi="Arial" w:cs="Arial"/>
          <w:noProof/>
          <w:sz w:val="28"/>
          <w:szCs w:val="28"/>
          <w:lang w:eastAsia="es-MX"/>
        </w:rPr>
        <w:drawing>
          <wp:anchor distT="0" distB="0" distL="114300" distR="114300" simplePos="0" relativeHeight="251662336" behindDoc="0" locked="0" layoutInCell="1" allowOverlap="1" wp14:anchorId="6DBB6DA3" wp14:editId="4A6A00B9">
            <wp:simplePos x="0" y="0"/>
            <wp:positionH relativeFrom="margin">
              <wp:align>center</wp:align>
            </wp:positionH>
            <wp:positionV relativeFrom="paragraph">
              <wp:posOffset>448945</wp:posOffset>
            </wp:positionV>
            <wp:extent cx="5419725" cy="2713990"/>
            <wp:effectExtent l="0" t="0" r="9525" b="0"/>
            <wp:wrapThrough wrapText="bothSides">
              <wp:wrapPolygon edited="0">
                <wp:start x="0" y="0"/>
                <wp:lineTo x="0" y="21378"/>
                <wp:lineTo x="21562" y="21378"/>
                <wp:lineTo x="21562"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9725" cy="2713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39F">
        <w:rPr>
          <w:rFonts w:ascii="Arial" w:eastAsia="Times New Roman" w:hAnsi="Arial" w:cs="Arial"/>
          <w:bCs/>
          <w:color w:val="000000"/>
          <w:kern w:val="36"/>
          <w:sz w:val="24"/>
          <w:szCs w:val="24"/>
          <w:lang w:eastAsia="es-MX"/>
        </w:rPr>
        <w:t>​</w:t>
      </w:r>
      <w:r w:rsidRPr="00C4639F">
        <w:rPr>
          <w:rFonts w:ascii="Arial" w:eastAsia="Times New Roman" w:hAnsi="Arial" w:cs="Arial"/>
          <w:bCs/>
          <w:color w:val="000000"/>
          <w:sz w:val="24"/>
          <w:szCs w:val="24"/>
          <w:lang w:eastAsia="es-MX"/>
        </w:rPr>
        <w:t>El documento, que fue publicado este miércoles en el Diario Oficial de la Federación, establece sanciones que pueden superar el millón de pesos.</w:t>
      </w:r>
    </w:p>
    <w:p w14:paraId="676BF229" w14:textId="77777777" w:rsidR="00C4639F" w:rsidRDefault="00C4639F" w:rsidP="008F6B1F">
      <w:pPr>
        <w:ind w:firstLine="708"/>
        <w:rPr>
          <w:rFonts w:ascii="Arial" w:hAnsi="Arial" w:cs="Arial"/>
          <w:sz w:val="28"/>
          <w:szCs w:val="28"/>
        </w:rPr>
      </w:pPr>
    </w:p>
    <w:p w14:paraId="3335EE0E" w14:textId="77777777" w:rsidR="00C4639F" w:rsidRDefault="004E6C94" w:rsidP="00C4639F">
      <w:pPr>
        <w:rPr>
          <w:rFonts w:ascii="Arial" w:hAnsi="Arial" w:cs="Arial"/>
          <w:sz w:val="28"/>
          <w:szCs w:val="28"/>
        </w:rPr>
      </w:pPr>
      <w:hyperlink r:id="rId21" w:history="1">
        <w:r w:rsidR="00C4639F" w:rsidRPr="00E8339B">
          <w:rPr>
            <w:rStyle w:val="Hipervnculo"/>
            <w:rFonts w:ascii="Arial" w:hAnsi="Arial" w:cs="Arial"/>
            <w:sz w:val="28"/>
            <w:szCs w:val="28"/>
          </w:rPr>
          <w:t>https://www.elfinanciero.com.mx/nacional/amlo-publica-decreto-por-el-que-se-puede-multar-hasta-con-un-millon-de-pesos-a-quien-prohiba-acceso-a-playas-privadas</w:t>
        </w:r>
      </w:hyperlink>
    </w:p>
    <w:p w14:paraId="36FA5CCA" w14:textId="77777777" w:rsidR="00C4639F" w:rsidRDefault="00C4639F" w:rsidP="00C4639F">
      <w:pPr>
        <w:rPr>
          <w:rFonts w:ascii="Arial" w:hAnsi="Arial" w:cs="Arial"/>
          <w:sz w:val="28"/>
          <w:szCs w:val="28"/>
        </w:rPr>
      </w:pPr>
    </w:p>
    <w:p w14:paraId="3DC672B9" w14:textId="77777777" w:rsidR="00C4639F" w:rsidRDefault="00C4639F" w:rsidP="00C4639F">
      <w:pPr>
        <w:rPr>
          <w:rFonts w:ascii="Arial" w:hAnsi="Arial" w:cs="Arial"/>
          <w:sz w:val="28"/>
          <w:szCs w:val="28"/>
        </w:rPr>
      </w:pPr>
    </w:p>
    <w:p w14:paraId="012BE5AC" w14:textId="77777777" w:rsidR="00C4639F" w:rsidRDefault="00C4639F" w:rsidP="00C4639F">
      <w:pPr>
        <w:rPr>
          <w:rFonts w:ascii="Arial" w:hAnsi="Arial" w:cs="Arial"/>
          <w:sz w:val="28"/>
          <w:szCs w:val="28"/>
        </w:rPr>
      </w:pPr>
    </w:p>
    <w:p w14:paraId="0C16AF62" w14:textId="77777777" w:rsidR="00C4639F" w:rsidRDefault="00C4639F" w:rsidP="00C4639F">
      <w:pPr>
        <w:rPr>
          <w:rFonts w:ascii="Arial" w:hAnsi="Arial" w:cs="Arial"/>
          <w:sz w:val="28"/>
          <w:szCs w:val="28"/>
        </w:rPr>
      </w:pPr>
    </w:p>
    <w:p w14:paraId="5D530969" w14:textId="77777777" w:rsidR="00C4639F" w:rsidRDefault="00C4639F" w:rsidP="00C4639F">
      <w:pPr>
        <w:rPr>
          <w:rFonts w:ascii="Arial" w:hAnsi="Arial" w:cs="Arial"/>
          <w:sz w:val="28"/>
          <w:szCs w:val="28"/>
        </w:rPr>
      </w:pPr>
    </w:p>
    <w:p w14:paraId="559CD912" w14:textId="77777777" w:rsidR="00C4639F" w:rsidRDefault="00C4639F" w:rsidP="00C4639F">
      <w:pPr>
        <w:rPr>
          <w:rFonts w:ascii="Arial" w:hAnsi="Arial" w:cs="Arial"/>
          <w:sz w:val="28"/>
          <w:szCs w:val="28"/>
        </w:rPr>
      </w:pPr>
    </w:p>
    <w:p w14:paraId="7D407A7A" w14:textId="77777777" w:rsidR="00C4639F" w:rsidRDefault="00C4639F" w:rsidP="00C4639F">
      <w:pPr>
        <w:rPr>
          <w:rFonts w:ascii="Arial" w:hAnsi="Arial" w:cs="Arial"/>
          <w:sz w:val="28"/>
          <w:szCs w:val="28"/>
        </w:rPr>
      </w:pPr>
    </w:p>
    <w:p w14:paraId="2DA78C96" w14:textId="77777777" w:rsidR="00C4639F" w:rsidRDefault="00C4639F" w:rsidP="00C4639F">
      <w:pPr>
        <w:rPr>
          <w:rFonts w:ascii="Arial" w:hAnsi="Arial" w:cs="Arial"/>
          <w:sz w:val="28"/>
          <w:szCs w:val="28"/>
        </w:rPr>
      </w:pPr>
    </w:p>
    <w:p w14:paraId="0FC9307C" w14:textId="77777777" w:rsidR="00C4639F" w:rsidRDefault="00C4639F" w:rsidP="00C4639F">
      <w:pPr>
        <w:rPr>
          <w:rFonts w:ascii="Arial" w:hAnsi="Arial" w:cs="Arial"/>
          <w:sz w:val="28"/>
          <w:szCs w:val="28"/>
        </w:rPr>
      </w:pPr>
    </w:p>
    <w:p w14:paraId="3455BE4B" w14:textId="77777777" w:rsidR="00C4639F" w:rsidRDefault="00C4639F" w:rsidP="00C4639F">
      <w:pPr>
        <w:rPr>
          <w:rFonts w:ascii="Arial" w:hAnsi="Arial" w:cs="Arial"/>
          <w:sz w:val="28"/>
          <w:szCs w:val="28"/>
        </w:rPr>
      </w:pPr>
    </w:p>
    <w:p w14:paraId="58721464" w14:textId="77777777" w:rsidR="00C4639F" w:rsidRPr="00C4639F" w:rsidRDefault="00C4639F" w:rsidP="00C4639F">
      <w:pPr>
        <w:jc w:val="center"/>
        <w:rPr>
          <w:rFonts w:ascii="Arial" w:hAnsi="Arial" w:cs="Arial"/>
          <w:b/>
          <w:bCs/>
          <w:color w:val="000000"/>
          <w:sz w:val="28"/>
          <w:szCs w:val="28"/>
        </w:rPr>
      </w:pPr>
      <w:r w:rsidRPr="00C4639F">
        <w:rPr>
          <w:rFonts w:ascii="Arial" w:hAnsi="Arial" w:cs="Arial"/>
          <w:b/>
          <w:bCs/>
          <w:color w:val="000000"/>
          <w:sz w:val="28"/>
          <w:szCs w:val="28"/>
        </w:rPr>
        <w:lastRenderedPageBreak/>
        <w:t>El Aeropuerto de Cancún ya supera en tráfico al de CDMX</w:t>
      </w:r>
    </w:p>
    <w:p w14:paraId="2B8535AB" w14:textId="77777777" w:rsidR="00C4639F" w:rsidRDefault="00C4639F" w:rsidP="00C4639F">
      <w:pPr>
        <w:jc w:val="center"/>
        <w:rPr>
          <w:rFonts w:ascii="Arial" w:hAnsi="Arial" w:cs="Arial"/>
          <w:sz w:val="28"/>
          <w:szCs w:val="28"/>
        </w:rPr>
      </w:pPr>
      <w:r>
        <w:rPr>
          <w:rFonts w:ascii="Arial" w:hAnsi="Arial" w:cs="Arial"/>
          <w:noProof/>
          <w:sz w:val="28"/>
          <w:szCs w:val="28"/>
          <w:lang w:eastAsia="es-MX"/>
        </w:rPr>
        <w:drawing>
          <wp:inline distT="0" distB="0" distL="0" distR="0" wp14:anchorId="5FAA9272" wp14:editId="2DC10611">
            <wp:extent cx="5610225" cy="3514725"/>
            <wp:effectExtent l="0" t="0" r="952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0225" cy="3514725"/>
                    </a:xfrm>
                    <a:prstGeom prst="rect">
                      <a:avLst/>
                    </a:prstGeom>
                    <a:noFill/>
                    <a:ln>
                      <a:noFill/>
                    </a:ln>
                  </pic:spPr>
                </pic:pic>
              </a:graphicData>
            </a:graphic>
          </wp:inline>
        </w:drawing>
      </w:r>
    </w:p>
    <w:p w14:paraId="3068A5D5" w14:textId="77777777" w:rsidR="00C4639F" w:rsidRPr="00C4639F" w:rsidRDefault="00C4639F" w:rsidP="00C4639F">
      <w:pPr>
        <w:spacing w:before="100" w:beforeAutospacing="1" w:after="100" w:afterAutospacing="1" w:line="240" w:lineRule="auto"/>
        <w:jc w:val="both"/>
        <w:rPr>
          <w:rFonts w:ascii="Times New Roman" w:eastAsia="Times New Roman" w:hAnsi="Times New Roman" w:cs="Times New Roman"/>
          <w:sz w:val="24"/>
          <w:szCs w:val="24"/>
          <w:lang w:eastAsia="es-MX"/>
        </w:rPr>
      </w:pPr>
      <w:r w:rsidRPr="00C4639F">
        <w:rPr>
          <w:rFonts w:ascii="Arial" w:eastAsia="Times New Roman" w:hAnsi="Arial" w:cs="Arial"/>
          <w:color w:val="000000"/>
          <w:sz w:val="24"/>
          <w:szCs w:val="24"/>
          <w:lang w:eastAsia="es-MX"/>
        </w:rPr>
        <w:t>El Aeropuerto Internacional de Cancún va recuperando su operativa paulatinamente llegando incluso a superar en tráfico aéreo internacional al Aeropuerto Internacional de Ciudad de México (CDMX). Hasta finales de agosto, el principal aeropuerto del Caribe mexicano ya había recuperado el 40 por ciento de la conectividad que tenía antes de la pandemia, un dato que lo sitúa por encima del aeródromo de la capital, y en las últimas semanas ha incrementado notablemente las operaciones.</w:t>
      </w:r>
    </w:p>
    <w:p w14:paraId="39AEA582" w14:textId="77777777" w:rsidR="00C4639F" w:rsidRPr="00C4639F" w:rsidRDefault="00C4639F" w:rsidP="00C4639F">
      <w:pPr>
        <w:spacing w:before="100" w:beforeAutospacing="1" w:after="100" w:afterAutospacing="1" w:line="240" w:lineRule="auto"/>
        <w:jc w:val="both"/>
        <w:rPr>
          <w:rFonts w:ascii="Times New Roman" w:eastAsia="Times New Roman" w:hAnsi="Times New Roman" w:cs="Times New Roman"/>
          <w:sz w:val="24"/>
          <w:szCs w:val="24"/>
          <w:lang w:eastAsia="es-MX"/>
        </w:rPr>
      </w:pPr>
      <w:r w:rsidRPr="00C4639F">
        <w:rPr>
          <w:rFonts w:ascii="Arial" w:eastAsia="Times New Roman" w:hAnsi="Arial" w:cs="Arial"/>
          <w:color w:val="000000"/>
          <w:sz w:val="24"/>
          <w:szCs w:val="24"/>
          <w:lang w:eastAsia="es-MX"/>
        </w:rPr>
        <w:t>​Así lo ha destacado recientemente el director del Consejo de Promoción Turística de Quintana Roo, Darío Flota, quien ha recordado que durante el proceso de reactivación turística de Quintana Roo, el aeropuerto de Cancún ha obtenido 12 rutas nuevas, tres incrementos de frecuencias y 23 rutas que han reanudado vuelos hacia el Caribe mexicano.</w:t>
      </w:r>
    </w:p>
    <w:p w14:paraId="7C1050DA" w14:textId="77777777" w:rsidR="00C4639F" w:rsidRDefault="00C4639F" w:rsidP="00C4639F">
      <w:pPr>
        <w:rPr>
          <w:rFonts w:ascii="Arial" w:hAnsi="Arial" w:cs="Arial"/>
          <w:sz w:val="28"/>
          <w:szCs w:val="28"/>
        </w:rPr>
      </w:pPr>
      <w:r>
        <w:rPr>
          <w:rFonts w:ascii="Arial" w:hAnsi="Arial" w:cs="Arial"/>
          <w:sz w:val="28"/>
          <w:szCs w:val="28"/>
        </w:rPr>
        <w:t>Más información:</w:t>
      </w:r>
    </w:p>
    <w:p w14:paraId="18FAB93A" w14:textId="77777777" w:rsidR="00C4639F" w:rsidRDefault="004E6C94" w:rsidP="00C4639F">
      <w:pPr>
        <w:rPr>
          <w:rFonts w:ascii="Arial" w:hAnsi="Arial" w:cs="Arial"/>
          <w:sz w:val="28"/>
          <w:szCs w:val="28"/>
        </w:rPr>
      </w:pPr>
      <w:hyperlink r:id="rId23" w:history="1">
        <w:r w:rsidR="00C4639F" w:rsidRPr="00E8339B">
          <w:rPr>
            <w:rStyle w:val="Hipervnculo"/>
            <w:rFonts w:ascii="Arial" w:hAnsi="Arial" w:cs="Arial"/>
            <w:sz w:val="28"/>
            <w:szCs w:val="28"/>
          </w:rPr>
          <w:t>https://www.reportur.com/sin-categoria/2020/10/20/aeropuerto-cancun-ya-supera-trafico-al-cdmx/</w:t>
        </w:r>
      </w:hyperlink>
    </w:p>
    <w:p w14:paraId="65A0ADA0" w14:textId="77777777" w:rsidR="00C4639F" w:rsidRDefault="00C4639F" w:rsidP="00C4639F">
      <w:pPr>
        <w:rPr>
          <w:rFonts w:ascii="Arial" w:hAnsi="Arial" w:cs="Arial"/>
          <w:sz w:val="28"/>
          <w:szCs w:val="28"/>
        </w:rPr>
      </w:pPr>
    </w:p>
    <w:p w14:paraId="6031BEDF" w14:textId="77777777" w:rsidR="00C4639F" w:rsidRDefault="00C4639F" w:rsidP="00C4639F">
      <w:pPr>
        <w:rPr>
          <w:rFonts w:ascii="Arial" w:hAnsi="Arial" w:cs="Arial"/>
          <w:sz w:val="28"/>
          <w:szCs w:val="28"/>
        </w:rPr>
      </w:pPr>
    </w:p>
    <w:p w14:paraId="6F74527E" w14:textId="77777777" w:rsidR="00C4639F" w:rsidRDefault="00C4639F" w:rsidP="00C4639F">
      <w:pPr>
        <w:rPr>
          <w:rFonts w:ascii="Arial" w:hAnsi="Arial" w:cs="Arial"/>
          <w:sz w:val="28"/>
          <w:szCs w:val="28"/>
        </w:rPr>
      </w:pPr>
    </w:p>
    <w:p w14:paraId="5C8D91AD" w14:textId="77777777" w:rsidR="00C4639F" w:rsidRPr="00C10915" w:rsidRDefault="00C10915" w:rsidP="00C4639F">
      <w:pPr>
        <w:rPr>
          <w:rFonts w:ascii="Arial" w:hAnsi="Arial" w:cs="Arial"/>
          <w:sz w:val="28"/>
          <w:szCs w:val="28"/>
        </w:rPr>
      </w:pPr>
      <w:r w:rsidRPr="00C10915">
        <w:rPr>
          <w:rFonts w:ascii="Arial" w:hAnsi="Arial" w:cs="Arial"/>
          <w:b/>
          <w:bCs/>
          <w:color w:val="000000"/>
          <w:sz w:val="28"/>
          <w:szCs w:val="28"/>
        </w:rPr>
        <w:lastRenderedPageBreak/>
        <w:t>Riviera Maya: el español Antonio Chaves presidirá a los hoteleros</w:t>
      </w:r>
    </w:p>
    <w:p w14:paraId="3E1A74E3" w14:textId="77777777" w:rsidR="00C4639F" w:rsidRDefault="00C10915" w:rsidP="00C4639F">
      <w:pPr>
        <w:rPr>
          <w:rFonts w:ascii="Arial" w:hAnsi="Arial" w:cs="Arial"/>
          <w:sz w:val="28"/>
          <w:szCs w:val="28"/>
        </w:rPr>
      </w:pPr>
      <w:r>
        <w:rPr>
          <w:noProof/>
          <w:lang w:eastAsia="es-MX"/>
        </w:rPr>
        <w:drawing>
          <wp:anchor distT="0" distB="0" distL="114300" distR="114300" simplePos="0" relativeHeight="251663360" behindDoc="0" locked="0" layoutInCell="1" allowOverlap="1" wp14:anchorId="61128E2B" wp14:editId="1FE4F937">
            <wp:simplePos x="0" y="0"/>
            <wp:positionH relativeFrom="column">
              <wp:posOffset>510540</wp:posOffset>
            </wp:positionH>
            <wp:positionV relativeFrom="paragraph">
              <wp:posOffset>6985</wp:posOffset>
            </wp:positionV>
            <wp:extent cx="4335145" cy="2971800"/>
            <wp:effectExtent l="0" t="0" r="8255" b="0"/>
            <wp:wrapThrough wrapText="bothSides">
              <wp:wrapPolygon edited="0">
                <wp:start x="0" y="0"/>
                <wp:lineTo x="0" y="21462"/>
                <wp:lineTo x="21546" y="21462"/>
                <wp:lineTo x="21546"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7325" t="40736" r="21418" b="15346"/>
                    <a:stretch/>
                  </pic:blipFill>
                  <pic:spPr bwMode="auto">
                    <a:xfrm>
                      <a:off x="0" y="0"/>
                      <a:ext cx="4335145" cy="297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02F68B" w14:textId="77777777" w:rsidR="00C10915" w:rsidRDefault="00C10915" w:rsidP="00C4639F">
      <w:pPr>
        <w:rPr>
          <w:rFonts w:ascii="Arial" w:hAnsi="Arial" w:cs="Arial"/>
          <w:sz w:val="28"/>
          <w:szCs w:val="28"/>
        </w:rPr>
      </w:pPr>
    </w:p>
    <w:p w14:paraId="44B8F050" w14:textId="77777777" w:rsidR="00C10915" w:rsidRPr="00C10915" w:rsidRDefault="00C10915" w:rsidP="00C10915">
      <w:pPr>
        <w:rPr>
          <w:rFonts w:ascii="Arial" w:hAnsi="Arial" w:cs="Arial"/>
          <w:sz w:val="28"/>
          <w:szCs w:val="28"/>
        </w:rPr>
      </w:pPr>
    </w:p>
    <w:p w14:paraId="05E80149" w14:textId="77777777" w:rsidR="00C10915" w:rsidRPr="00C10915" w:rsidRDefault="00C10915" w:rsidP="00C10915">
      <w:pPr>
        <w:rPr>
          <w:rFonts w:ascii="Arial" w:hAnsi="Arial" w:cs="Arial"/>
          <w:sz w:val="28"/>
          <w:szCs w:val="28"/>
        </w:rPr>
      </w:pPr>
    </w:p>
    <w:p w14:paraId="3086074A" w14:textId="77777777" w:rsidR="00C10915" w:rsidRPr="00C10915" w:rsidRDefault="00C10915" w:rsidP="00C10915">
      <w:pPr>
        <w:rPr>
          <w:rFonts w:ascii="Arial" w:hAnsi="Arial" w:cs="Arial"/>
          <w:sz w:val="28"/>
          <w:szCs w:val="28"/>
        </w:rPr>
      </w:pPr>
    </w:p>
    <w:p w14:paraId="20D27D73" w14:textId="77777777" w:rsidR="00C10915" w:rsidRPr="00C10915" w:rsidRDefault="00C10915" w:rsidP="00C10915">
      <w:pPr>
        <w:rPr>
          <w:rFonts w:ascii="Arial" w:hAnsi="Arial" w:cs="Arial"/>
          <w:sz w:val="28"/>
          <w:szCs w:val="28"/>
        </w:rPr>
      </w:pPr>
    </w:p>
    <w:p w14:paraId="462356E8" w14:textId="77777777" w:rsidR="00C10915" w:rsidRPr="00C10915" w:rsidRDefault="00C10915" w:rsidP="00C10915">
      <w:pPr>
        <w:rPr>
          <w:rFonts w:ascii="Arial" w:hAnsi="Arial" w:cs="Arial"/>
          <w:sz w:val="28"/>
          <w:szCs w:val="28"/>
        </w:rPr>
      </w:pPr>
    </w:p>
    <w:p w14:paraId="54C9C99D" w14:textId="77777777" w:rsidR="00C10915" w:rsidRPr="00C10915" w:rsidRDefault="00C10915" w:rsidP="00C10915">
      <w:pPr>
        <w:rPr>
          <w:rFonts w:ascii="Arial" w:hAnsi="Arial" w:cs="Arial"/>
          <w:sz w:val="28"/>
          <w:szCs w:val="28"/>
        </w:rPr>
      </w:pPr>
    </w:p>
    <w:p w14:paraId="5C4862E0" w14:textId="77777777" w:rsidR="00C10915" w:rsidRDefault="00C10915" w:rsidP="00C10915">
      <w:pPr>
        <w:rPr>
          <w:rFonts w:ascii="Arial" w:hAnsi="Arial" w:cs="Arial"/>
          <w:sz w:val="28"/>
          <w:szCs w:val="28"/>
        </w:rPr>
      </w:pPr>
    </w:p>
    <w:p w14:paraId="60061938" w14:textId="77777777" w:rsidR="00C10915" w:rsidRDefault="00C10915" w:rsidP="00C10915">
      <w:pPr>
        <w:rPr>
          <w:rFonts w:ascii="Arial" w:hAnsi="Arial" w:cs="Arial"/>
          <w:sz w:val="28"/>
          <w:szCs w:val="28"/>
        </w:rPr>
      </w:pPr>
    </w:p>
    <w:p w14:paraId="65025E1F" w14:textId="77777777" w:rsidR="00C10915" w:rsidRPr="00C10915" w:rsidRDefault="00C10915" w:rsidP="00C10915">
      <w:pPr>
        <w:pStyle w:val="font8"/>
        <w:jc w:val="both"/>
      </w:pPr>
      <w:r>
        <w:rPr>
          <w:rFonts w:ascii="Arial" w:hAnsi="Arial" w:cs="Arial"/>
          <w:sz w:val="28"/>
          <w:szCs w:val="28"/>
        </w:rPr>
        <w:tab/>
      </w:r>
      <w:r w:rsidRPr="00C10915">
        <w:rPr>
          <w:rFonts w:ascii="Arial" w:hAnsi="Arial" w:cs="Arial"/>
          <w:color w:val="000000"/>
        </w:rPr>
        <w:t xml:space="preserve">La </w:t>
      </w:r>
      <w:proofErr w:type="spellStart"/>
      <w:r w:rsidRPr="00C10915">
        <w:rPr>
          <w:rFonts w:ascii="Arial" w:hAnsi="Arial" w:cs="Arial"/>
          <w:color w:val="000000"/>
        </w:rPr>
        <w:t>Asociación</w:t>
      </w:r>
      <w:proofErr w:type="spellEnd"/>
      <w:r w:rsidRPr="00C10915">
        <w:rPr>
          <w:rFonts w:ascii="Arial" w:hAnsi="Arial" w:cs="Arial"/>
          <w:color w:val="000000"/>
        </w:rPr>
        <w:t xml:space="preserve"> de Hoteles de la Riviera Maya (AHRM) </w:t>
      </w:r>
      <w:proofErr w:type="spellStart"/>
      <w:r w:rsidRPr="00C10915">
        <w:rPr>
          <w:rFonts w:ascii="Arial" w:hAnsi="Arial" w:cs="Arial"/>
          <w:color w:val="000000"/>
        </w:rPr>
        <w:t>eligio</w:t>
      </w:r>
      <w:proofErr w:type="spellEnd"/>
      <w:r w:rsidRPr="00C10915">
        <w:rPr>
          <w:rFonts w:ascii="Arial" w:hAnsi="Arial" w:cs="Arial"/>
          <w:color w:val="000000"/>
        </w:rPr>
        <w:t xml:space="preserve">́ por unanimidad a Antonio Chaves como presidente del Consejo Directivo para el periodo 2020-2022 de esta </w:t>
      </w:r>
      <w:proofErr w:type="spellStart"/>
      <w:r w:rsidRPr="00C10915">
        <w:rPr>
          <w:rFonts w:ascii="Arial" w:hAnsi="Arial" w:cs="Arial"/>
          <w:color w:val="000000"/>
        </w:rPr>
        <w:t>agrupación</w:t>
      </w:r>
      <w:proofErr w:type="spellEnd"/>
      <w:r w:rsidRPr="00C10915">
        <w:rPr>
          <w:rFonts w:ascii="Arial" w:hAnsi="Arial" w:cs="Arial"/>
          <w:color w:val="000000"/>
        </w:rPr>
        <w:t xml:space="preserve"> que </w:t>
      </w:r>
      <w:proofErr w:type="spellStart"/>
      <w:r w:rsidRPr="00C10915">
        <w:rPr>
          <w:rFonts w:ascii="Arial" w:hAnsi="Arial" w:cs="Arial"/>
          <w:color w:val="000000"/>
        </w:rPr>
        <w:t>reúne</w:t>
      </w:r>
      <w:proofErr w:type="spellEnd"/>
      <w:r w:rsidRPr="00C10915">
        <w:rPr>
          <w:rFonts w:ascii="Arial" w:hAnsi="Arial" w:cs="Arial"/>
          <w:color w:val="000000"/>
        </w:rPr>
        <w:t xml:space="preserve"> a 135 hoteles, con </w:t>
      </w:r>
      <w:proofErr w:type="spellStart"/>
      <w:r w:rsidRPr="00C10915">
        <w:rPr>
          <w:rFonts w:ascii="Arial" w:hAnsi="Arial" w:cs="Arial"/>
          <w:color w:val="000000"/>
        </w:rPr>
        <w:t>más</w:t>
      </w:r>
      <w:proofErr w:type="spellEnd"/>
      <w:r w:rsidRPr="00C10915">
        <w:rPr>
          <w:rFonts w:ascii="Arial" w:hAnsi="Arial" w:cs="Arial"/>
          <w:color w:val="000000"/>
        </w:rPr>
        <w:t xml:space="preserve"> de 34 mil habitaciones en la Riviera Maya.</w:t>
      </w:r>
    </w:p>
    <w:p w14:paraId="26E1B0DE" w14:textId="77777777" w:rsidR="00C10915" w:rsidRDefault="00C10915" w:rsidP="00C10915">
      <w:pPr>
        <w:spacing w:before="100" w:beforeAutospacing="1" w:after="100" w:afterAutospacing="1" w:line="240" w:lineRule="auto"/>
        <w:jc w:val="both"/>
        <w:rPr>
          <w:rFonts w:ascii="Arial" w:eastAsia="Times New Roman" w:hAnsi="Arial" w:cs="Arial"/>
          <w:color w:val="000000"/>
          <w:sz w:val="24"/>
          <w:szCs w:val="24"/>
          <w:lang w:eastAsia="es-MX"/>
        </w:rPr>
      </w:pPr>
      <w:r w:rsidRPr="00C10915">
        <w:rPr>
          <w:rFonts w:ascii="Arial" w:eastAsia="Times New Roman" w:hAnsi="Arial" w:cs="Arial"/>
          <w:color w:val="000000"/>
          <w:sz w:val="24"/>
          <w:szCs w:val="24"/>
          <w:lang w:eastAsia="es-MX"/>
        </w:rPr>
        <w:t xml:space="preserve">​En el marco de su Asamblea General Ordinaria, celebrada de forma virtual, los asociados de la AHRM votaron a favor del director general y CEO de NAH </w:t>
      </w:r>
      <w:proofErr w:type="spellStart"/>
      <w:r w:rsidRPr="00C10915">
        <w:rPr>
          <w:rFonts w:ascii="Arial" w:eastAsia="Times New Roman" w:hAnsi="Arial" w:cs="Arial"/>
          <w:color w:val="000000"/>
          <w:sz w:val="24"/>
          <w:szCs w:val="24"/>
          <w:lang w:eastAsia="es-MX"/>
        </w:rPr>
        <w:t>Hotels</w:t>
      </w:r>
      <w:proofErr w:type="spellEnd"/>
      <w:r w:rsidRPr="00C10915">
        <w:rPr>
          <w:rFonts w:ascii="Arial" w:eastAsia="Times New Roman" w:hAnsi="Arial" w:cs="Arial"/>
          <w:color w:val="000000"/>
          <w:sz w:val="24"/>
          <w:szCs w:val="24"/>
          <w:lang w:eastAsia="es-MX"/>
        </w:rPr>
        <w:t xml:space="preserve"> para sustituir en el cargo a Conrad </w:t>
      </w:r>
      <w:proofErr w:type="spellStart"/>
      <w:r w:rsidRPr="00C10915">
        <w:rPr>
          <w:rFonts w:ascii="Arial" w:eastAsia="Times New Roman" w:hAnsi="Arial" w:cs="Arial"/>
          <w:color w:val="000000"/>
          <w:sz w:val="24"/>
          <w:szCs w:val="24"/>
          <w:lang w:eastAsia="es-MX"/>
        </w:rPr>
        <w:t>Bergwerf</w:t>
      </w:r>
      <w:proofErr w:type="spellEnd"/>
      <w:r w:rsidRPr="00C10915">
        <w:rPr>
          <w:rFonts w:ascii="Arial" w:eastAsia="Times New Roman" w:hAnsi="Arial" w:cs="Arial"/>
          <w:color w:val="000000"/>
          <w:sz w:val="24"/>
          <w:szCs w:val="24"/>
          <w:lang w:eastAsia="es-MX"/>
        </w:rPr>
        <w:t xml:space="preserve">, quien por cuestiones personales </w:t>
      </w:r>
      <w:proofErr w:type="spellStart"/>
      <w:r w:rsidRPr="00C10915">
        <w:rPr>
          <w:rFonts w:ascii="Arial" w:eastAsia="Times New Roman" w:hAnsi="Arial" w:cs="Arial"/>
          <w:color w:val="000000"/>
          <w:sz w:val="24"/>
          <w:szCs w:val="24"/>
          <w:lang w:eastAsia="es-MX"/>
        </w:rPr>
        <w:t>decidio</w:t>
      </w:r>
      <w:proofErr w:type="spellEnd"/>
      <w:r w:rsidRPr="00C10915">
        <w:rPr>
          <w:rFonts w:ascii="Arial" w:eastAsia="Times New Roman" w:hAnsi="Arial" w:cs="Arial"/>
          <w:color w:val="000000"/>
          <w:sz w:val="24"/>
          <w:szCs w:val="24"/>
          <w:lang w:eastAsia="es-MX"/>
        </w:rPr>
        <w:t xml:space="preserve">́ no reelegirse para un segundo </w:t>
      </w:r>
      <w:proofErr w:type="spellStart"/>
      <w:r w:rsidRPr="00C10915">
        <w:rPr>
          <w:rFonts w:ascii="Arial" w:eastAsia="Times New Roman" w:hAnsi="Arial" w:cs="Arial"/>
          <w:color w:val="000000"/>
          <w:sz w:val="24"/>
          <w:szCs w:val="24"/>
          <w:lang w:eastAsia="es-MX"/>
        </w:rPr>
        <w:t>período</w:t>
      </w:r>
      <w:proofErr w:type="spellEnd"/>
      <w:r w:rsidRPr="00C10915">
        <w:rPr>
          <w:rFonts w:ascii="Arial" w:eastAsia="Times New Roman" w:hAnsi="Arial" w:cs="Arial"/>
          <w:color w:val="000000"/>
          <w:sz w:val="24"/>
          <w:szCs w:val="24"/>
          <w:lang w:eastAsia="es-MX"/>
        </w:rPr>
        <w:t xml:space="preserve"> al frente de este organismo considerado uno de los </w:t>
      </w:r>
      <w:proofErr w:type="spellStart"/>
      <w:r w:rsidRPr="00C10915">
        <w:rPr>
          <w:rFonts w:ascii="Arial" w:eastAsia="Times New Roman" w:hAnsi="Arial" w:cs="Arial"/>
          <w:color w:val="000000"/>
          <w:sz w:val="24"/>
          <w:szCs w:val="24"/>
          <w:lang w:eastAsia="es-MX"/>
        </w:rPr>
        <w:t>más</w:t>
      </w:r>
      <w:proofErr w:type="spellEnd"/>
      <w:r w:rsidRPr="00C10915">
        <w:rPr>
          <w:rFonts w:ascii="Arial" w:eastAsia="Times New Roman" w:hAnsi="Arial" w:cs="Arial"/>
          <w:color w:val="000000"/>
          <w:sz w:val="24"/>
          <w:szCs w:val="24"/>
          <w:lang w:eastAsia="es-MX"/>
        </w:rPr>
        <w:t xml:space="preserve"> importantes de </w:t>
      </w:r>
      <w:proofErr w:type="spellStart"/>
      <w:r w:rsidRPr="00C10915">
        <w:rPr>
          <w:rFonts w:ascii="Arial" w:eastAsia="Times New Roman" w:hAnsi="Arial" w:cs="Arial"/>
          <w:color w:val="000000"/>
          <w:sz w:val="24"/>
          <w:szCs w:val="24"/>
          <w:lang w:eastAsia="es-MX"/>
        </w:rPr>
        <w:t>México</w:t>
      </w:r>
      <w:proofErr w:type="spellEnd"/>
      <w:r w:rsidRPr="00C10915">
        <w:rPr>
          <w:rFonts w:ascii="Arial" w:eastAsia="Times New Roman" w:hAnsi="Arial" w:cs="Arial"/>
          <w:color w:val="000000"/>
          <w:sz w:val="24"/>
          <w:szCs w:val="24"/>
          <w:lang w:eastAsia="es-MX"/>
        </w:rPr>
        <w:t xml:space="preserve"> y el Caribe.</w:t>
      </w:r>
    </w:p>
    <w:p w14:paraId="3B4AF3D0" w14:textId="77777777" w:rsidR="00C10915" w:rsidRDefault="00C10915" w:rsidP="00C10915">
      <w:pPr>
        <w:spacing w:before="100" w:beforeAutospacing="1" w:after="100" w:afterAutospacing="1" w:line="24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Más información:</w:t>
      </w:r>
    </w:p>
    <w:p w14:paraId="4578511F" w14:textId="77777777" w:rsidR="00C10915" w:rsidRDefault="004E6C94" w:rsidP="00C10915">
      <w:pPr>
        <w:spacing w:before="100" w:beforeAutospacing="1" w:after="100" w:afterAutospacing="1" w:line="240" w:lineRule="auto"/>
        <w:jc w:val="both"/>
        <w:rPr>
          <w:rFonts w:ascii="Times New Roman" w:eastAsia="Times New Roman" w:hAnsi="Times New Roman" w:cs="Times New Roman"/>
          <w:sz w:val="24"/>
          <w:szCs w:val="24"/>
          <w:lang w:eastAsia="es-MX"/>
        </w:rPr>
      </w:pPr>
      <w:hyperlink r:id="rId25" w:history="1">
        <w:r w:rsidR="00C10915" w:rsidRPr="00E8339B">
          <w:rPr>
            <w:rStyle w:val="Hipervnculo"/>
            <w:rFonts w:ascii="Times New Roman" w:eastAsia="Times New Roman" w:hAnsi="Times New Roman" w:cs="Times New Roman"/>
            <w:sz w:val="24"/>
            <w:szCs w:val="24"/>
            <w:lang w:eastAsia="es-MX"/>
          </w:rPr>
          <w:t>https://www.reportur.com/mexico/2020/10/16/hoteleros-la-riviera-maya-eligen-al-empresario-espanol-antonio-chaves-presidente/</w:t>
        </w:r>
      </w:hyperlink>
    </w:p>
    <w:p w14:paraId="33CCF4F1" w14:textId="77777777" w:rsidR="00C10915" w:rsidRPr="00C10915" w:rsidRDefault="00C10915" w:rsidP="00C10915">
      <w:pPr>
        <w:spacing w:before="100" w:beforeAutospacing="1" w:after="100" w:afterAutospacing="1" w:line="240" w:lineRule="auto"/>
        <w:jc w:val="both"/>
        <w:rPr>
          <w:rFonts w:ascii="Times New Roman" w:eastAsia="Times New Roman" w:hAnsi="Times New Roman" w:cs="Times New Roman"/>
          <w:sz w:val="24"/>
          <w:szCs w:val="24"/>
          <w:lang w:eastAsia="es-MX"/>
        </w:rPr>
      </w:pPr>
    </w:p>
    <w:p w14:paraId="58DDA3DB" w14:textId="54AB1075" w:rsidR="00C4639F" w:rsidRDefault="00C4639F" w:rsidP="00C10915">
      <w:pPr>
        <w:tabs>
          <w:tab w:val="left" w:pos="1410"/>
        </w:tabs>
        <w:rPr>
          <w:rFonts w:ascii="Arial" w:hAnsi="Arial" w:cs="Arial"/>
          <w:sz w:val="28"/>
          <w:szCs w:val="28"/>
        </w:rPr>
      </w:pPr>
    </w:p>
    <w:p w14:paraId="41A3479F" w14:textId="2FFF86EA" w:rsidR="00562B58" w:rsidRDefault="00562B58" w:rsidP="00C10915">
      <w:pPr>
        <w:tabs>
          <w:tab w:val="left" w:pos="1410"/>
        </w:tabs>
        <w:rPr>
          <w:rFonts w:ascii="Arial" w:hAnsi="Arial" w:cs="Arial"/>
          <w:sz w:val="28"/>
          <w:szCs w:val="28"/>
        </w:rPr>
      </w:pPr>
    </w:p>
    <w:p w14:paraId="78E784EA" w14:textId="64E2F0E7" w:rsidR="00562B58" w:rsidRDefault="00562B58" w:rsidP="00C10915">
      <w:pPr>
        <w:tabs>
          <w:tab w:val="left" w:pos="1410"/>
        </w:tabs>
        <w:rPr>
          <w:rFonts w:ascii="Arial" w:hAnsi="Arial" w:cs="Arial"/>
          <w:sz w:val="28"/>
          <w:szCs w:val="28"/>
        </w:rPr>
      </w:pPr>
    </w:p>
    <w:p w14:paraId="7140BD55" w14:textId="5BAC69E7" w:rsidR="00562B58" w:rsidRDefault="00562B58" w:rsidP="00C10915">
      <w:pPr>
        <w:tabs>
          <w:tab w:val="left" w:pos="1410"/>
        </w:tabs>
        <w:rPr>
          <w:rFonts w:ascii="Arial" w:hAnsi="Arial" w:cs="Arial"/>
          <w:sz w:val="28"/>
          <w:szCs w:val="28"/>
        </w:rPr>
      </w:pPr>
    </w:p>
    <w:p w14:paraId="4D78CD24" w14:textId="77777777" w:rsidR="00562B58" w:rsidRDefault="00562B58" w:rsidP="00562B58">
      <w:pPr>
        <w:pStyle w:val="Ttulo2"/>
        <w:spacing w:before="0" w:beforeAutospacing="0" w:after="0" w:afterAutospacing="0"/>
        <w:jc w:val="center"/>
        <w:textAlignment w:val="baseline"/>
        <w:rPr>
          <w:rFonts w:ascii="Raleway" w:hAnsi="Raleway"/>
          <w:color w:val="726277"/>
          <w:sz w:val="45"/>
          <w:szCs w:val="45"/>
        </w:rPr>
      </w:pPr>
      <w:r>
        <w:rPr>
          <w:rFonts w:ascii="Arial" w:hAnsi="Arial" w:cs="Arial"/>
          <w:noProof/>
          <w:color w:val="000000"/>
          <w:sz w:val="15"/>
          <w:szCs w:val="15"/>
        </w:rPr>
        <w:lastRenderedPageBreak/>
        <mc:AlternateContent>
          <mc:Choice Requires="wps">
            <w:drawing>
              <wp:inline distT="0" distB="0" distL="0" distR="0" wp14:anchorId="3244D41B" wp14:editId="2459732F">
                <wp:extent cx="304800" cy="304800"/>
                <wp:effectExtent l="0" t="0" r="0" b="0"/>
                <wp:docPr id="26" name="Rectángulo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B5B5A5" id="Rectángulo 2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562B58">
        <w:rPr>
          <w:rFonts w:ascii="Arial" w:hAnsi="Arial" w:cs="Arial"/>
          <w:b w:val="0"/>
          <w:bCs w:val="0"/>
          <w:color w:val="000000"/>
          <w:sz w:val="32"/>
          <w:szCs w:val="32"/>
          <w:bdr w:val="none" w:sz="0" w:space="0" w:color="auto" w:frame="1"/>
        </w:rPr>
        <w:t>PLANCHAN EN CONGRESO NUEVOS COBROS EN 2021: Por mayoría, aprueban diputados en la madrugada leyes fiscales, impuesto, hacienda, alcoholes y Derechos en Quintana Roo.</w:t>
      </w:r>
    </w:p>
    <w:p w14:paraId="00679EDC" w14:textId="05FF243E" w:rsidR="00562B58" w:rsidRDefault="00562B58" w:rsidP="00562B58">
      <w:pPr>
        <w:textAlignment w:val="baseline"/>
        <w:rPr>
          <w:rFonts w:ascii="Arial" w:hAnsi="Arial" w:cs="Arial"/>
          <w:sz w:val="28"/>
          <w:szCs w:val="28"/>
        </w:rPr>
      </w:pPr>
      <w:r>
        <w:rPr>
          <w:noProof/>
        </w:rPr>
        <w:drawing>
          <wp:anchor distT="0" distB="0" distL="114300" distR="114300" simplePos="0" relativeHeight="251664384" behindDoc="0" locked="0" layoutInCell="1" allowOverlap="1" wp14:anchorId="105FE1C6" wp14:editId="281E252F">
            <wp:simplePos x="0" y="0"/>
            <wp:positionH relativeFrom="margin">
              <wp:align>center</wp:align>
            </wp:positionH>
            <wp:positionV relativeFrom="paragraph">
              <wp:posOffset>70485</wp:posOffset>
            </wp:positionV>
            <wp:extent cx="4905375" cy="2921354"/>
            <wp:effectExtent l="0" t="0" r="0" b="0"/>
            <wp:wrapThrough wrapText="bothSides">
              <wp:wrapPolygon edited="0">
                <wp:start x="0" y="0"/>
                <wp:lineTo x="0" y="21412"/>
                <wp:lineTo x="21474" y="21412"/>
                <wp:lineTo x="21474" y="0"/>
                <wp:lineTo x="0" y="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1724" t="21122" r="24983" b="22450"/>
                    <a:stretch/>
                  </pic:blipFill>
                  <pic:spPr bwMode="auto">
                    <a:xfrm>
                      <a:off x="0" y="0"/>
                      <a:ext cx="4905375" cy="29213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5B7022" w14:textId="704D88DF" w:rsidR="00562B58" w:rsidRDefault="00562B58" w:rsidP="00C10915">
      <w:pPr>
        <w:tabs>
          <w:tab w:val="left" w:pos="1410"/>
        </w:tabs>
        <w:rPr>
          <w:rFonts w:ascii="Arial" w:hAnsi="Arial" w:cs="Arial"/>
          <w:sz w:val="28"/>
          <w:szCs w:val="28"/>
        </w:rPr>
      </w:pPr>
    </w:p>
    <w:p w14:paraId="6988BAA3" w14:textId="29B0FB0F" w:rsidR="00562B58" w:rsidRPr="00562B58" w:rsidRDefault="00562B58" w:rsidP="00562B58">
      <w:pPr>
        <w:rPr>
          <w:rFonts w:ascii="Arial" w:hAnsi="Arial" w:cs="Arial"/>
          <w:sz w:val="28"/>
          <w:szCs w:val="28"/>
        </w:rPr>
      </w:pPr>
    </w:p>
    <w:p w14:paraId="059C3EC7" w14:textId="562100FA" w:rsidR="00562B58" w:rsidRPr="00562B58" w:rsidRDefault="00562B58" w:rsidP="00562B58">
      <w:pPr>
        <w:rPr>
          <w:rFonts w:ascii="Arial" w:hAnsi="Arial" w:cs="Arial"/>
          <w:sz w:val="28"/>
          <w:szCs w:val="28"/>
        </w:rPr>
      </w:pPr>
    </w:p>
    <w:p w14:paraId="4B2F68DC" w14:textId="74D6AB4B" w:rsidR="00562B58" w:rsidRPr="00562B58" w:rsidRDefault="00562B58" w:rsidP="00562B58">
      <w:pPr>
        <w:rPr>
          <w:rFonts w:ascii="Arial" w:hAnsi="Arial" w:cs="Arial"/>
          <w:sz w:val="28"/>
          <w:szCs w:val="28"/>
        </w:rPr>
      </w:pPr>
    </w:p>
    <w:p w14:paraId="6A76413F" w14:textId="55B20865" w:rsidR="00562B58" w:rsidRPr="00562B58" w:rsidRDefault="00562B58" w:rsidP="00562B58">
      <w:pPr>
        <w:rPr>
          <w:rFonts w:ascii="Arial" w:hAnsi="Arial" w:cs="Arial"/>
          <w:sz w:val="28"/>
          <w:szCs w:val="28"/>
        </w:rPr>
      </w:pPr>
    </w:p>
    <w:p w14:paraId="29F8E3DC" w14:textId="4C4A283E" w:rsidR="00562B58" w:rsidRPr="00562B58" w:rsidRDefault="00562B58" w:rsidP="00562B58">
      <w:pPr>
        <w:rPr>
          <w:rFonts w:ascii="Arial" w:hAnsi="Arial" w:cs="Arial"/>
          <w:sz w:val="28"/>
          <w:szCs w:val="28"/>
        </w:rPr>
      </w:pPr>
    </w:p>
    <w:p w14:paraId="53F6AAA3" w14:textId="38FD206F" w:rsidR="00562B58" w:rsidRPr="00562B58" w:rsidRDefault="00562B58" w:rsidP="00562B58">
      <w:pPr>
        <w:rPr>
          <w:rFonts w:ascii="Arial" w:hAnsi="Arial" w:cs="Arial"/>
          <w:sz w:val="28"/>
          <w:szCs w:val="28"/>
        </w:rPr>
      </w:pPr>
    </w:p>
    <w:p w14:paraId="61D20768" w14:textId="51730CC1" w:rsidR="00562B58" w:rsidRPr="00562B58" w:rsidRDefault="00562B58" w:rsidP="00562B58">
      <w:pPr>
        <w:rPr>
          <w:rFonts w:ascii="Arial" w:hAnsi="Arial" w:cs="Arial"/>
          <w:sz w:val="28"/>
          <w:szCs w:val="28"/>
        </w:rPr>
      </w:pPr>
    </w:p>
    <w:p w14:paraId="646929C6" w14:textId="31747ACF" w:rsidR="00562B58" w:rsidRDefault="00562B58" w:rsidP="00562B58">
      <w:pPr>
        <w:rPr>
          <w:rFonts w:ascii="Arial" w:hAnsi="Arial" w:cs="Arial"/>
          <w:sz w:val="28"/>
          <w:szCs w:val="28"/>
        </w:rPr>
      </w:pPr>
    </w:p>
    <w:p w14:paraId="2436B1E8" w14:textId="77777777" w:rsidR="00562B58" w:rsidRPr="00562B58" w:rsidRDefault="00562B58" w:rsidP="00562B58">
      <w:pPr>
        <w:spacing w:after="0" w:line="240" w:lineRule="auto"/>
        <w:jc w:val="both"/>
        <w:textAlignment w:val="baseline"/>
        <w:rPr>
          <w:rFonts w:ascii="Courier New" w:eastAsia="Times New Roman" w:hAnsi="Courier New" w:cs="Courier New"/>
          <w:color w:val="726277"/>
          <w:sz w:val="24"/>
          <w:szCs w:val="24"/>
          <w:lang w:eastAsia="es-MX"/>
        </w:rPr>
      </w:pPr>
      <w:r w:rsidRPr="00562B58">
        <w:rPr>
          <w:rFonts w:ascii="Arial" w:eastAsia="Times New Roman" w:hAnsi="Arial" w:cs="Arial"/>
          <w:color w:val="000000"/>
          <w:sz w:val="24"/>
          <w:szCs w:val="24"/>
          <w:bdr w:val="none" w:sz="0" w:space="0" w:color="auto" w:frame="1"/>
          <w:lang w:eastAsia="es-MX"/>
        </w:rPr>
        <w:t xml:space="preserve">CHETUMAL, </w:t>
      </w:r>
      <w:proofErr w:type="gramStart"/>
      <w:r w:rsidRPr="00562B58">
        <w:rPr>
          <w:rFonts w:ascii="Arial" w:eastAsia="Times New Roman" w:hAnsi="Arial" w:cs="Arial"/>
          <w:color w:val="000000"/>
          <w:sz w:val="24"/>
          <w:szCs w:val="24"/>
          <w:bdr w:val="none" w:sz="0" w:space="0" w:color="auto" w:frame="1"/>
          <w:lang w:eastAsia="es-MX"/>
        </w:rPr>
        <w:t>MX.-</w:t>
      </w:r>
      <w:proofErr w:type="gramEnd"/>
      <w:r w:rsidRPr="00562B58">
        <w:rPr>
          <w:rFonts w:ascii="Arial" w:eastAsia="Times New Roman" w:hAnsi="Arial" w:cs="Arial"/>
          <w:color w:val="000000"/>
          <w:sz w:val="24"/>
          <w:szCs w:val="24"/>
          <w:bdr w:val="none" w:sz="0" w:space="0" w:color="auto" w:frame="1"/>
          <w:lang w:eastAsia="es-MX"/>
        </w:rPr>
        <w:t> En sesión extraordinaria maratónica, que duró seis horas y concluyó la madrugada de hoy, la mayoría de las y los diputados integrantes de la XVI Legislatura aprobaron iniciativas del Paquete Fiscal 2021 para Quintana Roo y el Presupuesto de Egresos quedó establecido en 33 mil 860 millones 864 mil 890 pesos; además de la ley de ingresos de los 11 municipios.</w:t>
      </w:r>
    </w:p>
    <w:p w14:paraId="6153C79A" w14:textId="77777777" w:rsidR="00562B58" w:rsidRPr="00562B58" w:rsidRDefault="00562B58" w:rsidP="00562B58">
      <w:pPr>
        <w:spacing w:after="0" w:line="240" w:lineRule="auto"/>
        <w:jc w:val="both"/>
        <w:textAlignment w:val="baseline"/>
        <w:rPr>
          <w:rFonts w:ascii="Courier New" w:eastAsia="Times New Roman" w:hAnsi="Courier New" w:cs="Courier New"/>
          <w:color w:val="726277"/>
          <w:sz w:val="24"/>
          <w:szCs w:val="24"/>
          <w:lang w:eastAsia="es-MX"/>
        </w:rPr>
      </w:pPr>
      <w:r w:rsidRPr="00562B58">
        <w:rPr>
          <w:rFonts w:ascii="Arial" w:eastAsia="Times New Roman" w:hAnsi="Arial" w:cs="Arial"/>
          <w:color w:val="000000"/>
          <w:sz w:val="24"/>
          <w:szCs w:val="24"/>
          <w:bdr w:val="none" w:sz="0" w:space="0" w:color="auto" w:frame="1"/>
          <w:lang w:eastAsia="es-MX"/>
        </w:rPr>
        <w:t>​</w:t>
      </w:r>
    </w:p>
    <w:p w14:paraId="661D533B" w14:textId="77777777" w:rsidR="00562B58" w:rsidRPr="00562B58" w:rsidRDefault="00562B58" w:rsidP="00562B58">
      <w:pPr>
        <w:spacing w:after="0" w:line="240" w:lineRule="auto"/>
        <w:jc w:val="both"/>
        <w:textAlignment w:val="baseline"/>
        <w:rPr>
          <w:rFonts w:ascii="Courier New" w:eastAsia="Times New Roman" w:hAnsi="Courier New" w:cs="Courier New"/>
          <w:color w:val="726277"/>
          <w:sz w:val="24"/>
          <w:szCs w:val="24"/>
          <w:lang w:eastAsia="es-MX"/>
        </w:rPr>
      </w:pPr>
      <w:r w:rsidRPr="00562B58">
        <w:rPr>
          <w:rFonts w:ascii="Arial" w:eastAsia="Times New Roman" w:hAnsi="Arial" w:cs="Arial"/>
          <w:color w:val="000000"/>
          <w:sz w:val="24"/>
          <w:szCs w:val="24"/>
          <w:bdr w:val="none" w:sz="0" w:space="0" w:color="auto" w:frame="1"/>
          <w:lang w:eastAsia="es-MX"/>
        </w:rPr>
        <w:t>Con 24 votos a favor, en términos generales se aprobó la Ley de Coordinación Fiscal, la Ley del Impuesto Adicional para el Fomento al Empleo, y la Ley de Ingresos del Estado de Quintana Roo para el ejercicio fiscal 2021, en la primera sesión del Primer Periodo Extraordinario de Sesiones, presidida por el diputado Luis Fernando Chávez Zepeda.</w:t>
      </w:r>
    </w:p>
    <w:p w14:paraId="6FC18B17" w14:textId="78D40BA7" w:rsidR="00562B58" w:rsidRDefault="00562B58" w:rsidP="00562B58">
      <w:pPr>
        <w:rPr>
          <w:rFonts w:ascii="Arial" w:hAnsi="Arial" w:cs="Arial"/>
          <w:sz w:val="28"/>
          <w:szCs w:val="28"/>
        </w:rPr>
      </w:pPr>
    </w:p>
    <w:p w14:paraId="79CFF4DC" w14:textId="6D9046AD" w:rsidR="00562B58" w:rsidRDefault="00562B58" w:rsidP="00562B58">
      <w:pPr>
        <w:rPr>
          <w:rFonts w:ascii="Arial" w:hAnsi="Arial" w:cs="Arial"/>
          <w:sz w:val="28"/>
          <w:szCs w:val="28"/>
        </w:rPr>
      </w:pPr>
      <w:r>
        <w:rPr>
          <w:rFonts w:ascii="Arial" w:hAnsi="Arial" w:cs="Arial"/>
          <w:sz w:val="28"/>
          <w:szCs w:val="28"/>
        </w:rPr>
        <w:t>Mas información en:</w:t>
      </w:r>
    </w:p>
    <w:p w14:paraId="52F45488" w14:textId="322AA458" w:rsidR="00562B58" w:rsidRDefault="00562B58" w:rsidP="00562B58">
      <w:pPr>
        <w:rPr>
          <w:rFonts w:ascii="Arial" w:hAnsi="Arial" w:cs="Arial"/>
          <w:sz w:val="28"/>
          <w:szCs w:val="28"/>
        </w:rPr>
      </w:pPr>
      <w:hyperlink r:id="rId27" w:history="1">
        <w:r w:rsidRPr="00C746FF">
          <w:rPr>
            <w:rStyle w:val="Hipervnculo"/>
            <w:rFonts w:ascii="Arial" w:hAnsi="Arial" w:cs="Arial"/>
            <w:sz w:val="28"/>
            <w:szCs w:val="28"/>
          </w:rPr>
          <w:t>https://noticaribe.com.mx/2020/12/17/planchan-en-congreso-nuevos-cobros-en-2021-por-mayoria-aprueban-diputados-en-la-madrugada-leyes-fiscales-impuesto-hacienda-alcoholes-y-derechos-en-quintana-roo/</w:t>
        </w:r>
      </w:hyperlink>
    </w:p>
    <w:p w14:paraId="09EBC537" w14:textId="77777777" w:rsidR="00562B58" w:rsidRDefault="00562B58" w:rsidP="00562B58">
      <w:pPr>
        <w:rPr>
          <w:rFonts w:ascii="Arial" w:hAnsi="Arial" w:cs="Arial"/>
          <w:sz w:val="28"/>
          <w:szCs w:val="28"/>
        </w:rPr>
      </w:pPr>
    </w:p>
    <w:p w14:paraId="282D633B" w14:textId="77777777" w:rsidR="001D68B1" w:rsidRPr="001D68B1" w:rsidRDefault="001D68B1" w:rsidP="001D68B1">
      <w:pPr>
        <w:pStyle w:val="Ttulo2"/>
        <w:spacing w:before="0" w:beforeAutospacing="0" w:after="0" w:afterAutospacing="0"/>
        <w:jc w:val="center"/>
        <w:textAlignment w:val="baseline"/>
        <w:rPr>
          <w:rFonts w:ascii="Raleway" w:hAnsi="Raleway"/>
          <w:color w:val="726277"/>
          <w:sz w:val="32"/>
          <w:szCs w:val="32"/>
        </w:rPr>
      </w:pPr>
      <w:proofErr w:type="spellStart"/>
      <w:r w:rsidRPr="001D68B1">
        <w:rPr>
          <w:rFonts w:ascii="Arial" w:hAnsi="Arial" w:cs="Arial"/>
          <w:color w:val="000000"/>
          <w:sz w:val="32"/>
          <w:szCs w:val="32"/>
          <w:bdr w:val="none" w:sz="0" w:space="0" w:color="auto" w:frame="1"/>
        </w:rPr>
        <w:lastRenderedPageBreak/>
        <w:t>The</w:t>
      </w:r>
      <w:proofErr w:type="spellEnd"/>
      <w:r w:rsidRPr="001D68B1">
        <w:rPr>
          <w:rFonts w:ascii="Arial" w:hAnsi="Arial" w:cs="Arial"/>
          <w:color w:val="000000"/>
          <w:sz w:val="32"/>
          <w:szCs w:val="32"/>
          <w:bdr w:val="none" w:sz="0" w:space="0" w:color="auto" w:frame="1"/>
        </w:rPr>
        <w:t xml:space="preserve"> Social </w:t>
      </w:r>
      <w:proofErr w:type="spellStart"/>
      <w:r w:rsidRPr="001D68B1">
        <w:rPr>
          <w:rFonts w:ascii="Arial" w:hAnsi="Arial" w:cs="Arial"/>
          <w:color w:val="000000"/>
          <w:sz w:val="32"/>
          <w:szCs w:val="32"/>
          <w:bdr w:val="none" w:sz="0" w:space="0" w:color="auto" w:frame="1"/>
        </w:rPr>
        <w:t>Impact</w:t>
      </w:r>
      <w:proofErr w:type="spellEnd"/>
      <w:r w:rsidRPr="001D68B1">
        <w:rPr>
          <w:rFonts w:ascii="Arial" w:hAnsi="Arial" w:cs="Arial"/>
          <w:color w:val="000000"/>
          <w:sz w:val="32"/>
          <w:szCs w:val="32"/>
          <w:bdr w:val="none" w:sz="0" w:space="0" w:color="auto" w:frame="1"/>
        </w:rPr>
        <w:t xml:space="preserve"> </w:t>
      </w:r>
      <w:proofErr w:type="spellStart"/>
      <w:r w:rsidRPr="001D68B1">
        <w:rPr>
          <w:rFonts w:ascii="Arial" w:hAnsi="Arial" w:cs="Arial"/>
          <w:color w:val="000000"/>
          <w:sz w:val="32"/>
          <w:szCs w:val="32"/>
          <w:bdr w:val="none" w:sz="0" w:space="0" w:color="auto" w:frame="1"/>
        </w:rPr>
        <w:t>of</w:t>
      </w:r>
      <w:proofErr w:type="spellEnd"/>
      <w:r w:rsidRPr="001D68B1">
        <w:rPr>
          <w:rFonts w:ascii="Arial" w:hAnsi="Arial" w:cs="Arial"/>
          <w:color w:val="000000"/>
          <w:sz w:val="32"/>
          <w:szCs w:val="32"/>
          <w:bdr w:val="none" w:sz="0" w:space="0" w:color="auto" w:frame="1"/>
        </w:rPr>
        <w:t xml:space="preserve"> Travel &amp; </w:t>
      </w:r>
      <w:proofErr w:type="spellStart"/>
      <w:r w:rsidRPr="001D68B1">
        <w:rPr>
          <w:rFonts w:ascii="Arial" w:hAnsi="Arial" w:cs="Arial"/>
          <w:color w:val="000000"/>
          <w:sz w:val="32"/>
          <w:szCs w:val="32"/>
          <w:bdr w:val="none" w:sz="0" w:space="0" w:color="auto" w:frame="1"/>
        </w:rPr>
        <w:t>Tourism</w:t>
      </w:r>
      <w:proofErr w:type="spellEnd"/>
      <w:r w:rsidRPr="001D68B1">
        <w:rPr>
          <w:rFonts w:ascii="Arial" w:hAnsi="Arial" w:cs="Arial"/>
          <w:color w:val="000000"/>
          <w:sz w:val="32"/>
          <w:szCs w:val="32"/>
          <w:bdr w:val="none" w:sz="0" w:space="0" w:color="auto" w:frame="1"/>
        </w:rPr>
        <w:t> </w:t>
      </w:r>
    </w:p>
    <w:p w14:paraId="25028AB7" w14:textId="7044A2E0" w:rsidR="00562B58" w:rsidRDefault="00562B58" w:rsidP="00562B58">
      <w:pPr>
        <w:rPr>
          <w:rFonts w:ascii="Arial" w:hAnsi="Arial" w:cs="Arial"/>
          <w:sz w:val="28"/>
          <w:szCs w:val="28"/>
        </w:rPr>
      </w:pPr>
    </w:p>
    <w:p w14:paraId="1429606A" w14:textId="0EE0CF08" w:rsidR="001D68B1" w:rsidRDefault="001D68B1" w:rsidP="00562B58">
      <w:pPr>
        <w:rPr>
          <w:noProof/>
        </w:rPr>
      </w:pPr>
      <w:r>
        <w:rPr>
          <w:noProof/>
        </w:rPr>
        <w:drawing>
          <wp:inline distT="0" distB="0" distL="0" distR="0" wp14:anchorId="325F84B4" wp14:editId="391294B8">
            <wp:extent cx="5712510" cy="2819400"/>
            <wp:effectExtent l="0" t="0" r="254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4270" t="26554" r="23116" b="27279"/>
                    <a:stretch/>
                  </pic:blipFill>
                  <pic:spPr bwMode="auto">
                    <a:xfrm>
                      <a:off x="0" y="0"/>
                      <a:ext cx="5720131" cy="2823161"/>
                    </a:xfrm>
                    <a:prstGeom prst="rect">
                      <a:avLst/>
                    </a:prstGeom>
                    <a:ln>
                      <a:noFill/>
                    </a:ln>
                    <a:extLst>
                      <a:ext uri="{53640926-AAD7-44D8-BBD7-CCE9431645EC}">
                        <a14:shadowObscured xmlns:a14="http://schemas.microsoft.com/office/drawing/2010/main"/>
                      </a:ext>
                    </a:extLst>
                  </pic:spPr>
                </pic:pic>
              </a:graphicData>
            </a:graphic>
          </wp:inline>
        </w:drawing>
      </w:r>
    </w:p>
    <w:p w14:paraId="479A5CA5" w14:textId="7AE04261" w:rsidR="00AE746B" w:rsidRDefault="00AE746B" w:rsidP="00AE746B">
      <w:pPr>
        <w:pStyle w:val="Ttulo2"/>
        <w:spacing w:before="0" w:beforeAutospacing="0" w:after="0" w:afterAutospacing="0"/>
        <w:jc w:val="center"/>
        <w:textAlignment w:val="baseline"/>
        <w:rPr>
          <w:rFonts w:ascii="Raleway" w:hAnsi="Raleway"/>
          <w:b w:val="0"/>
          <w:bCs w:val="0"/>
          <w:color w:val="000000"/>
          <w:sz w:val="32"/>
          <w:szCs w:val="32"/>
          <w:bdr w:val="none" w:sz="0" w:space="0" w:color="auto" w:frame="1"/>
        </w:rPr>
      </w:pPr>
      <w:r w:rsidRPr="00AE746B">
        <w:rPr>
          <w:rFonts w:ascii="Arial" w:hAnsi="Arial" w:cs="Arial"/>
          <w:b w:val="0"/>
          <w:bCs w:val="0"/>
          <w:sz w:val="32"/>
          <w:szCs w:val="32"/>
        </w:rPr>
        <w:tab/>
      </w:r>
      <w:r w:rsidRPr="00AE746B">
        <w:rPr>
          <w:rFonts w:ascii="Raleway" w:hAnsi="Raleway"/>
          <w:b w:val="0"/>
          <w:bCs w:val="0"/>
          <w:color w:val="000000"/>
          <w:sz w:val="32"/>
          <w:szCs w:val="32"/>
          <w:bdr w:val="none" w:sz="0" w:space="0" w:color="auto" w:frame="1"/>
        </w:rPr>
        <w:t>Ver Video:</w:t>
      </w:r>
    </w:p>
    <w:p w14:paraId="085F7D13" w14:textId="77777777" w:rsidR="00AE746B" w:rsidRPr="00AE746B" w:rsidRDefault="00AE746B" w:rsidP="00AE746B">
      <w:pPr>
        <w:pStyle w:val="Ttulo2"/>
        <w:spacing w:before="0" w:beforeAutospacing="0" w:after="0" w:afterAutospacing="0"/>
        <w:jc w:val="center"/>
        <w:textAlignment w:val="baseline"/>
        <w:rPr>
          <w:rFonts w:ascii="Raleway" w:hAnsi="Raleway"/>
          <w:b w:val="0"/>
          <w:bCs w:val="0"/>
          <w:color w:val="726277"/>
          <w:sz w:val="32"/>
          <w:szCs w:val="32"/>
        </w:rPr>
      </w:pPr>
    </w:p>
    <w:p w14:paraId="07E0F7FE" w14:textId="77777777" w:rsidR="00AE746B" w:rsidRPr="00AE746B" w:rsidRDefault="00AE746B" w:rsidP="00AE746B">
      <w:pPr>
        <w:pStyle w:val="Ttulo2"/>
        <w:spacing w:before="0" w:beforeAutospacing="0" w:after="0" w:afterAutospacing="0"/>
        <w:jc w:val="center"/>
        <w:textAlignment w:val="baseline"/>
        <w:rPr>
          <w:rFonts w:ascii="Raleway" w:hAnsi="Raleway"/>
          <w:b w:val="0"/>
          <w:bCs w:val="0"/>
          <w:color w:val="726277"/>
          <w:sz w:val="32"/>
          <w:szCs w:val="32"/>
        </w:rPr>
      </w:pPr>
      <w:hyperlink r:id="rId29" w:tgtFrame="_blank" w:history="1">
        <w:r w:rsidRPr="00AE746B">
          <w:rPr>
            <w:rStyle w:val="Hipervnculo"/>
            <w:rFonts w:ascii="Raleway" w:hAnsi="Raleway"/>
            <w:b w:val="0"/>
            <w:bCs w:val="0"/>
            <w:sz w:val="32"/>
            <w:szCs w:val="32"/>
            <w:u w:val="none"/>
            <w:bdr w:val="none" w:sz="0" w:space="0" w:color="auto" w:frame="1"/>
          </w:rPr>
          <w:t>https://www.youtube.com/watch?v=RyP0gGaq9cI&amp;feature=youtu.be</w:t>
        </w:r>
      </w:hyperlink>
    </w:p>
    <w:p w14:paraId="49EAD76B" w14:textId="524E02DD" w:rsidR="00AE746B" w:rsidRDefault="00AE746B" w:rsidP="00AE746B">
      <w:pPr>
        <w:tabs>
          <w:tab w:val="left" w:pos="2055"/>
        </w:tabs>
        <w:rPr>
          <w:rFonts w:ascii="Arial" w:hAnsi="Arial" w:cs="Arial"/>
          <w:sz w:val="32"/>
          <w:szCs w:val="32"/>
        </w:rPr>
      </w:pPr>
    </w:p>
    <w:p w14:paraId="15D0C4A2" w14:textId="0514475B" w:rsidR="00AE746B" w:rsidRDefault="00AE746B" w:rsidP="00AE746B">
      <w:pPr>
        <w:tabs>
          <w:tab w:val="left" w:pos="2055"/>
        </w:tabs>
        <w:rPr>
          <w:rFonts w:ascii="Arial" w:hAnsi="Arial" w:cs="Arial"/>
          <w:sz w:val="32"/>
          <w:szCs w:val="32"/>
        </w:rPr>
      </w:pPr>
    </w:p>
    <w:p w14:paraId="760232FD" w14:textId="4D6B184F" w:rsidR="00AE746B" w:rsidRDefault="00AE746B" w:rsidP="00AE746B">
      <w:pPr>
        <w:tabs>
          <w:tab w:val="left" w:pos="2055"/>
        </w:tabs>
        <w:rPr>
          <w:rFonts w:ascii="Arial" w:hAnsi="Arial" w:cs="Arial"/>
          <w:sz w:val="32"/>
          <w:szCs w:val="32"/>
        </w:rPr>
      </w:pPr>
    </w:p>
    <w:p w14:paraId="2090670B" w14:textId="5ECDCA64" w:rsidR="00AE746B" w:rsidRDefault="00AE746B" w:rsidP="00AE746B">
      <w:pPr>
        <w:tabs>
          <w:tab w:val="left" w:pos="2055"/>
        </w:tabs>
        <w:rPr>
          <w:rFonts w:ascii="Arial" w:hAnsi="Arial" w:cs="Arial"/>
          <w:sz w:val="32"/>
          <w:szCs w:val="32"/>
        </w:rPr>
      </w:pPr>
    </w:p>
    <w:p w14:paraId="17DA3D6A" w14:textId="2A72D23E" w:rsidR="00AE746B" w:rsidRDefault="00AE746B" w:rsidP="00AE746B">
      <w:pPr>
        <w:tabs>
          <w:tab w:val="left" w:pos="2055"/>
        </w:tabs>
        <w:rPr>
          <w:rFonts w:ascii="Arial" w:hAnsi="Arial" w:cs="Arial"/>
          <w:sz w:val="32"/>
          <w:szCs w:val="32"/>
        </w:rPr>
      </w:pPr>
    </w:p>
    <w:p w14:paraId="11F859FC" w14:textId="7FA0DAA1" w:rsidR="00AE746B" w:rsidRDefault="00AE746B" w:rsidP="00AE746B">
      <w:pPr>
        <w:tabs>
          <w:tab w:val="left" w:pos="2055"/>
        </w:tabs>
        <w:rPr>
          <w:rFonts w:ascii="Arial" w:hAnsi="Arial" w:cs="Arial"/>
          <w:sz w:val="32"/>
          <w:szCs w:val="32"/>
        </w:rPr>
      </w:pPr>
    </w:p>
    <w:p w14:paraId="58F05AA2" w14:textId="17D1D457" w:rsidR="00AE746B" w:rsidRDefault="00AE746B" w:rsidP="00AE746B">
      <w:pPr>
        <w:tabs>
          <w:tab w:val="left" w:pos="2055"/>
        </w:tabs>
        <w:rPr>
          <w:rFonts w:ascii="Arial" w:hAnsi="Arial" w:cs="Arial"/>
          <w:sz w:val="32"/>
          <w:szCs w:val="32"/>
        </w:rPr>
      </w:pPr>
    </w:p>
    <w:p w14:paraId="67CBDF20" w14:textId="133BC072" w:rsidR="00AE746B" w:rsidRDefault="00AE746B" w:rsidP="00AE746B">
      <w:pPr>
        <w:tabs>
          <w:tab w:val="left" w:pos="2055"/>
        </w:tabs>
        <w:rPr>
          <w:rFonts w:ascii="Arial" w:hAnsi="Arial" w:cs="Arial"/>
          <w:sz w:val="32"/>
          <w:szCs w:val="32"/>
        </w:rPr>
      </w:pPr>
    </w:p>
    <w:p w14:paraId="76528584" w14:textId="56D90A52" w:rsidR="00AE746B" w:rsidRDefault="00AE746B" w:rsidP="00AE746B">
      <w:pPr>
        <w:tabs>
          <w:tab w:val="left" w:pos="2055"/>
        </w:tabs>
        <w:rPr>
          <w:rFonts w:ascii="Arial" w:hAnsi="Arial" w:cs="Arial"/>
          <w:sz w:val="32"/>
          <w:szCs w:val="32"/>
        </w:rPr>
      </w:pPr>
    </w:p>
    <w:p w14:paraId="5F6DBEE2" w14:textId="1040CECD" w:rsidR="00AE746B" w:rsidRDefault="00AE746B" w:rsidP="00AE746B">
      <w:pPr>
        <w:tabs>
          <w:tab w:val="left" w:pos="2055"/>
        </w:tabs>
        <w:rPr>
          <w:rFonts w:ascii="Arial" w:hAnsi="Arial" w:cs="Arial"/>
          <w:sz w:val="32"/>
          <w:szCs w:val="32"/>
        </w:rPr>
      </w:pPr>
    </w:p>
    <w:p w14:paraId="214A5B20" w14:textId="3C96AD7F" w:rsidR="00AE746B" w:rsidRDefault="00AE746B" w:rsidP="00AE746B">
      <w:pPr>
        <w:tabs>
          <w:tab w:val="left" w:pos="2055"/>
        </w:tabs>
        <w:rPr>
          <w:rFonts w:ascii="Arial" w:hAnsi="Arial" w:cs="Arial"/>
          <w:sz w:val="32"/>
          <w:szCs w:val="32"/>
        </w:rPr>
      </w:pPr>
    </w:p>
    <w:p w14:paraId="7BFABB20" w14:textId="77777777" w:rsidR="007359CB" w:rsidRPr="007359CB" w:rsidRDefault="007359CB" w:rsidP="007359CB">
      <w:pPr>
        <w:pStyle w:val="Ttulo2"/>
        <w:spacing w:before="0" w:beforeAutospacing="0" w:after="0" w:afterAutospacing="0"/>
        <w:jc w:val="center"/>
        <w:textAlignment w:val="baseline"/>
        <w:rPr>
          <w:rFonts w:ascii="Raleway" w:hAnsi="Raleway"/>
          <w:color w:val="726277"/>
          <w:sz w:val="32"/>
          <w:szCs w:val="32"/>
        </w:rPr>
      </w:pPr>
      <w:hyperlink r:id="rId30" w:tgtFrame="_blank" w:history="1">
        <w:r w:rsidRPr="007359CB">
          <w:rPr>
            <w:rStyle w:val="Hipervnculo"/>
            <w:rFonts w:ascii="Arial" w:hAnsi="Arial" w:cs="Arial"/>
            <w:sz w:val="32"/>
            <w:szCs w:val="32"/>
            <w:u w:val="none"/>
            <w:bdr w:val="none" w:sz="0" w:space="0" w:color="auto" w:frame="1"/>
          </w:rPr>
          <w:t>SECTUR RECIBIRÁ SÓLO 1.7% DEL PRESUPUESTO DEL SECTOR.  </w:t>
        </w:r>
      </w:hyperlink>
    </w:p>
    <w:p w14:paraId="7B8AB6ED" w14:textId="1398A17B" w:rsidR="00AE746B" w:rsidRDefault="00AE746B" w:rsidP="00AE746B">
      <w:pPr>
        <w:tabs>
          <w:tab w:val="left" w:pos="2055"/>
        </w:tabs>
        <w:rPr>
          <w:rFonts w:ascii="Arial" w:hAnsi="Arial" w:cs="Arial"/>
          <w:sz w:val="32"/>
          <w:szCs w:val="32"/>
        </w:rPr>
      </w:pPr>
    </w:p>
    <w:p w14:paraId="003CFF1D"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726277"/>
          <w:sz w:val="30"/>
          <w:szCs w:val="30"/>
          <w:bdr w:val="none" w:sz="0" w:space="0" w:color="auto" w:frame="1"/>
        </w:rPr>
        <w:t>De aprobarse el proyecto de presupuesto presentado por la Secretaría de Hacienda, la Secretaría de Turismo recibiría el monto más bajo en su historia en términos reales, es decir, únicamente 651.3 millones de pesos para conducir la política turística de México.</w:t>
      </w:r>
    </w:p>
    <w:p w14:paraId="3F13B66E"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Style w:val="wixguard"/>
          <w:rFonts w:ascii="Arial" w:hAnsi="Arial" w:cs="Arial"/>
          <w:color w:val="726277"/>
          <w:sz w:val="30"/>
          <w:szCs w:val="30"/>
          <w:bdr w:val="none" w:sz="0" w:space="0" w:color="auto" w:frame="1"/>
        </w:rPr>
        <w:t>​</w:t>
      </w:r>
    </w:p>
    <w:p w14:paraId="724A6AF5"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726277"/>
          <w:sz w:val="30"/>
          <w:szCs w:val="30"/>
          <w:bdr w:val="none" w:sz="0" w:space="0" w:color="auto" w:frame="1"/>
        </w:rPr>
        <w:t>Lo anterior debido a que de los 38 mil 613.4 millones de pesos que se podrían destinar para el ejercicio 2021, 37 mil 962.1 millones de pesos estarán destinados al Fondo Nacional de Fomento al Turismo (Fonatur), advierte el Centro de Investigación en Competitividad Turística Anáhuac (</w:t>
      </w:r>
      <w:proofErr w:type="spellStart"/>
      <w:r>
        <w:rPr>
          <w:rFonts w:ascii="Arial" w:hAnsi="Arial" w:cs="Arial"/>
          <w:color w:val="726277"/>
          <w:sz w:val="30"/>
          <w:szCs w:val="30"/>
          <w:bdr w:val="none" w:sz="0" w:space="0" w:color="auto" w:frame="1"/>
        </w:rPr>
        <w:t>Cicotur</w:t>
      </w:r>
      <w:proofErr w:type="spellEnd"/>
      <w:r>
        <w:rPr>
          <w:rFonts w:ascii="Arial" w:hAnsi="Arial" w:cs="Arial"/>
          <w:color w:val="726277"/>
          <w:sz w:val="30"/>
          <w:szCs w:val="30"/>
          <w:bdr w:val="none" w:sz="0" w:space="0" w:color="auto" w:frame="1"/>
        </w:rPr>
        <w:t>).</w:t>
      </w:r>
    </w:p>
    <w:p w14:paraId="2BF62ECB"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Style w:val="wixguard"/>
          <w:rFonts w:ascii="Cambria Math" w:hAnsi="Cambria Math" w:cs="Cambria Math"/>
          <w:color w:val="726277"/>
          <w:sz w:val="30"/>
          <w:szCs w:val="30"/>
          <w:bdr w:val="none" w:sz="0" w:space="0" w:color="auto" w:frame="1"/>
        </w:rPr>
        <w:t>​</w:t>
      </w:r>
    </w:p>
    <w:p w14:paraId="1E6DE9E8"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726277"/>
          <w:sz w:val="30"/>
          <w:szCs w:val="30"/>
          <w:bdr w:val="none" w:sz="0" w:space="0" w:color="auto" w:frame="1"/>
        </w:rPr>
        <w:t>Según el Paquete Económico, sólo el proyecto del Tren Maya, que busca conectar a los estados de Quintana Roo, Chiapas, Tabasco, Yucatán y Campeche absorbería el 94% del total de los recursos, al recibir 36 mil 288 millones de pesos para las obras planeadas para el próximo año.</w:t>
      </w:r>
    </w:p>
    <w:p w14:paraId="79B319AF"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Fonts w:ascii="Courier New" w:hAnsi="Courier New" w:cs="Courier New"/>
          <w:color w:val="726277"/>
          <w:sz w:val="30"/>
          <w:szCs w:val="30"/>
        </w:rPr>
        <w:t> </w:t>
      </w:r>
    </w:p>
    <w:p w14:paraId="66ED3573"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726277"/>
          <w:sz w:val="30"/>
          <w:szCs w:val="30"/>
          <w:bdr w:val="none" w:sz="0" w:space="0" w:color="auto" w:frame="1"/>
        </w:rPr>
        <w:t>Lo anterior sin contar con el monto adicional que recibiría por concepto del Derecho de No Residente (DNR), lo que pagan los turistas internacionales que llegan a México, y que anteriormente eran destinados al Consejo de Promoción Turística de México (CPTM), desaparecido al principio de esta administración.</w:t>
      </w:r>
    </w:p>
    <w:p w14:paraId="352865C1"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Fonts w:ascii="Courier New" w:hAnsi="Courier New" w:cs="Courier New"/>
          <w:color w:val="726277"/>
          <w:sz w:val="30"/>
          <w:szCs w:val="30"/>
        </w:rPr>
        <w:t> </w:t>
      </w:r>
    </w:p>
    <w:p w14:paraId="69D462F2"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726277"/>
          <w:sz w:val="30"/>
          <w:szCs w:val="30"/>
          <w:bdr w:val="none" w:sz="0" w:space="0" w:color="auto" w:frame="1"/>
        </w:rPr>
        <w:t>El Fonatur también dispondría del presupuesto de mil 674.1 millones de pesos para otros trabajos de modernización y mantenimiento de los Centros Integralmente Planeados (CIP), del Caribe, Pacífico Sur y </w:t>
      </w:r>
      <w:proofErr w:type="spellStart"/>
      <w:r>
        <w:rPr>
          <w:rFonts w:ascii="Arial" w:hAnsi="Arial" w:cs="Arial"/>
          <w:color w:val="726277"/>
          <w:sz w:val="30"/>
          <w:szCs w:val="30"/>
          <w:bdr w:val="none" w:sz="0" w:space="0" w:color="auto" w:frame="1"/>
        </w:rPr>
        <w:t>Litibú</w:t>
      </w:r>
      <w:proofErr w:type="spellEnd"/>
      <w:r>
        <w:rPr>
          <w:rFonts w:ascii="Arial" w:hAnsi="Arial" w:cs="Arial"/>
          <w:color w:val="726277"/>
          <w:sz w:val="30"/>
          <w:szCs w:val="30"/>
          <w:bdr w:val="none" w:sz="0" w:space="0" w:color="auto" w:frame="1"/>
        </w:rPr>
        <w:t>.</w:t>
      </w:r>
    </w:p>
    <w:p w14:paraId="13E4C2D8"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Fonts w:ascii="Courier New" w:hAnsi="Courier New" w:cs="Courier New"/>
          <w:color w:val="726277"/>
          <w:sz w:val="30"/>
          <w:szCs w:val="30"/>
        </w:rPr>
        <w:t> </w:t>
      </w:r>
    </w:p>
    <w:p w14:paraId="4A13A5A5"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726277"/>
          <w:sz w:val="30"/>
          <w:szCs w:val="30"/>
          <w:bdr w:val="none" w:sz="0" w:space="0" w:color="auto" w:frame="1"/>
        </w:rPr>
        <w:t xml:space="preserve">"De aprobarse en sus términos, 38,613.4 MILLONES de pesos presupuesto total 36,288 MILLONES de pesos para el Tren Maya 1,674.1 MILLONES de pesos directo a Fonatur y otros 651.3 MILLONES de pesos para la dependencia el presupuesto para el </w:t>
      </w:r>
      <w:r>
        <w:rPr>
          <w:rFonts w:ascii="Arial" w:hAnsi="Arial" w:cs="Arial"/>
          <w:color w:val="726277"/>
          <w:sz w:val="30"/>
          <w:szCs w:val="30"/>
          <w:bdr w:val="none" w:sz="0" w:space="0" w:color="auto" w:frame="1"/>
        </w:rPr>
        <w:lastRenderedPageBreak/>
        <w:t xml:space="preserve">sector Turismo será el más alto de la historia, pero el más bajo en términos reales para la Secretaría de Turismo", dijo el </w:t>
      </w:r>
      <w:proofErr w:type="spellStart"/>
      <w:r>
        <w:rPr>
          <w:rFonts w:ascii="Arial" w:hAnsi="Arial" w:cs="Arial"/>
          <w:color w:val="726277"/>
          <w:sz w:val="30"/>
          <w:szCs w:val="30"/>
          <w:bdr w:val="none" w:sz="0" w:space="0" w:color="auto" w:frame="1"/>
        </w:rPr>
        <w:t>Cicotur</w:t>
      </w:r>
      <w:proofErr w:type="spellEnd"/>
      <w:r>
        <w:rPr>
          <w:rFonts w:ascii="Arial" w:hAnsi="Arial" w:cs="Arial"/>
          <w:color w:val="726277"/>
          <w:sz w:val="30"/>
          <w:szCs w:val="30"/>
          <w:bdr w:val="none" w:sz="0" w:space="0" w:color="auto" w:frame="1"/>
        </w:rPr>
        <w:t>.</w:t>
      </w:r>
    </w:p>
    <w:p w14:paraId="6EC68839"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Style w:val="wixguard"/>
          <w:rFonts w:ascii="Cambria Math" w:hAnsi="Cambria Math" w:cs="Cambria Math"/>
          <w:color w:val="726277"/>
          <w:sz w:val="30"/>
          <w:szCs w:val="30"/>
          <w:bdr w:val="none" w:sz="0" w:space="0" w:color="auto" w:frame="1"/>
        </w:rPr>
        <w:t>​</w:t>
      </w:r>
    </w:p>
    <w:p w14:paraId="5164F861"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726277"/>
          <w:sz w:val="30"/>
          <w:szCs w:val="30"/>
          <w:bdr w:val="none" w:sz="0" w:space="0" w:color="auto" w:frame="1"/>
        </w:rPr>
        <w:t>El Paquete Económico 2021 presume un aumento de 641.5% en el presupuesto para Turismo, respecto de los 5 mil 207.2 millones de pesos asignados para el ejercicio de este año.</w:t>
      </w:r>
    </w:p>
    <w:p w14:paraId="29997CE1"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Style w:val="wixguard"/>
          <w:rFonts w:ascii="Arial" w:hAnsi="Arial" w:cs="Arial"/>
          <w:color w:val="726277"/>
          <w:sz w:val="30"/>
          <w:szCs w:val="30"/>
          <w:bdr w:val="none" w:sz="0" w:space="0" w:color="auto" w:frame="1"/>
        </w:rPr>
        <w:t>​</w:t>
      </w:r>
    </w:p>
    <w:p w14:paraId="00587CD6"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726277"/>
          <w:sz w:val="30"/>
          <w:szCs w:val="30"/>
          <w:bdr w:val="none" w:sz="0" w:space="0" w:color="auto" w:frame="1"/>
        </w:rPr>
        <w:t>Ver el enlace de la nota: </w:t>
      </w:r>
    </w:p>
    <w:p w14:paraId="5DB9E0F4" w14:textId="3EF7C7DC"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hyperlink r:id="rId31" w:tgtFrame="_self" w:history="1">
        <w:r>
          <w:rPr>
            <w:rStyle w:val="Hipervnculo"/>
            <w:rFonts w:ascii="Arial" w:hAnsi="Arial" w:cs="Arial"/>
            <w:sz w:val="30"/>
            <w:szCs w:val="30"/>
            <w:bdr w:val="none" w:sz="0" w:space="0" w:color="auto" w:frame="1"/>
          </w:rPr>
          <w:t>https://testigos.intermediaweb.com.mx/testigos/clip_reporte_histo_ssl.php?clave=54689026&amp;vcveusu=3452&amp;verimagen=1</w:t>
        </w:r>
      </w:hyperlink>
    </w:p>
    <w:p w14:paraId="42BB1545" w14:textId="1E2BC372"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0FF5BBEB" w14:textId="6136CF21"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0EB51E00" w14:textId="554CA6E3"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78AB37D7" w14:textId="5B8A2A17"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5E7D9F47" w14:textId="1454485A"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00686B35" w14:textId="40E580CF"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3F8B53A7" w14:textId="5F14F659"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423B9584" w14:textId="02E3B2FD"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745632B4" w14:textId="29E41656"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2E399DDC" w14:textId="7369D8BC"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3EACA001" w14:textId="7F831C01"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63D643CE" w14:textId="2DF40FFA"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0715B102" w14:textId="66343C44"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7CF8F2C9" w14:textId="75871369"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5A008FDD" w14:textId="629C00B4"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15D3D70E" w14:textId="7AEDE982"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14240DA0" w14:textId="462B6E18"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0B2B66B0" w14:textId="1B0F2ADB"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2FEBE0E3" w14:textId="071F2954"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51812C38" w14:textId="638A3CBA"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4948AA59" w14:textId="03BBFF10"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5E34BD69" w14:textId="2853529E"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1F953956" w14:textId="3AC56C16"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42D06BA6" w14:textId="50BE891C"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389ECDCA" w14:textId="3F499753"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053F15EF" w14:textId="60392FF0"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0CF0FA49" w14:textId="13BE6BCF"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71CA87FA" w14:textId="77777777" w:rsidR="007359CB" w:rsidRPr="007359CB" w:rsidRDefault="007359CB" w:rsidP="007359CB">
      <w:pPr>
        <w:pStyle w:val="Ttulo2"/>
        <w:spacing w:before="0" w:beforeAutospacing="0" w:after="0" w:afterAutospacing="0"/>
        <w:jc w:val="both"/>
        <w:textAlignment w:val="baseline"/>
        <w:rPr>
          <w:rFonts w:ascii="Arial" w:hAnsi="Arial" w:cs="Arial"/>
          <w:b w:val="0"/>
          <w:bCs w:val="0"/>
          <w:color w:val="726277"/>
          <w:sz w:val="32"/>
          <w:szCs w:val="32"/>
        </w:rPr>
      </w:pPr>
      <w:r w:rsidRPr="007359CB">
        <w:rPr>
          <w:rFonts w:ascii="Arial" w:hAnsi="Arial" w:cs="Arial"/>
          <w:b w:val="0"/>
          <w:bCs w:val="0"/>
          <w:color w:val="000000"/>
          <w:sz w:val="32"/>
          <w:szCs w:val="32"/>
          <w:bdr w:val="none" w:sz="0" w:space="0" w:color="auto" w:frame="1"/>
        </w:rPr>
        <w:lastRenderedPageBreak/>
        <w:t>Secretaría de Ecología y Medio Ambiente del Estado de Quintana Roo da por concluida la temporada de </w:t>
      </w:r>
      <w:hyperlink r:id="rId32" w:tgtFrame="_blank" w:history="1">
        <w:r w:rsidRPr="007359CB">
          <w:rPr>
            <w:rStyle w:val="Hipervnculo"/>
            <w:rFonts w:ascii="Arial" w:hAnsi="Arial" w:cs="Arial"/>
            <w:b w:val="0"/>
            <w:bCs w:val="0"/>
            <w:sz w:val="32"/>
            <w:szCs w:val="32"/>
            <w:u w:val="none"/>
            <w:bdr w:val="none" w:sz="0" w:space="0" w:color="auto" w:frame="1"/>
          </w:rPr>
          <w:t>Sargazo 2020</w:t>
        </w:r>
      </w:hyperlink>
      <w:r w:rsidRPr="007359CB">
        <w:rPr>
          <w:rFonts w:ascii="Arial" w:hAnsi="Arial" w:cs="Arial"/>
          <w:b w:val="0"/>
          <w:bCs w:val="0"/>
          <w:color w:val="000000"/>
          <w:sz w:val="32"/>
          <w:szCs w:val="32"/>
          <w:bdr w:val="none" w:sz="0" w:space="0" w:color="auto" w:frame="1"/>
        </w:rPr>
        <w:t>, con un panorama positivo para nuestros visitantes que vienen a disfrutan de las hermosas playas y del clima de nuestro </w:t>
      </w:r>
      <w:hyperlink r:id="rId33" w:tgtFrame="_blank" w:history="1">
        <w:r w:rsidRPr="007359CB">
          <w:rPr>
            <w:rStyle w:val="Hipervnculo"/>
            <w:rFonts w:ascii="Arial" w:hAnsi="Arial" w:cs="Arial"/>
            <w:b w:val="0"/>
            <w:bCs w:val="0"/>
            <w:sz w:val="32"/>
            <w:szCs w:val="32"/>
            <w:u w:val="none"/>
            <w:bdr w:val="none" w:sz="0" w:space="0" w:color="auto" w:frame="1"/>
          </w:rPr>
          <w:t>Caribe Mexicano</w:t>
        </w:r>
      </w:hyperlink>
      <w:r w:rsidRPr="007359CB">
        <w:rPr>
          <w:rFonts w:ascii="Arial" w:hAnsi="Arial" w:cs="Arial"/>
          <w:b w:val="0"/>
          <w:bCs w:val="0"/>
          <w:color w:val="000000"/>
          <w:sz w:val="32"/>
          <w:szCs w:val="32"/>
          <w:bdr w:val="none" w:sz="0" w:space="0" w:color="auto" w:frame="1"/>
        </w:rPr>
        <w:t> logrando así una reactivación turística que nos beneficie a todos.</w:t>
      </w:r>
    </w:p>
    <w:p w14:paraId="0B3A9AE7" w14:textId="72727E82"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r>
        <w:rPr>
          <w:noProof/>
        </w:rPr>
        <w:drawing>
          <wp:anchor distT="0" distB="0" distL="114300" distR="114300" simplePos="0" relativeHeight="251665408" behindDoc="0" locked="0" layoutInCell="1" allowOverlap="1" wp14:anchorId="7B288F94" wp14:editId="2D6C28B4">
            <wp:simplePos x="0" y="0"/>
            <wp:positionH relativeFrom="margin">
              <wp:align>left</wp:align>
            </wp:positionH>
            <wp:positionV relativeFrom="paragraph">
              <wp:posOffset>260350</wp:posOffset>
            </wp:positionV>
            <wp:extent cx="5837704" cy="3286125"/>
            <wp:effectExtent l="0" t="0" r="0" b="0"/>
            <wp:wrapThrough wrapText="bothSides">
              <wp:wrapPolygon edited="0">
                <wp:start x="0" y="0"/>
                <wp:lineTo x="0" y="21412"/>
                <wp:lineTo x="21499" y="21412"/>
                <wp:lineTo x="21499"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0692" t="13579" r="12423" b="9475"/>
                    <a:stretch/>
                  </pic:blipFill>
                  <pic:spPr bwMode="auto">
                    <a:xfrm>
                      <a:off x="0" y="0"/>
                      <a:ext cx="5837704" cy="3286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42272E" w14:textId="223FB2D0" w:rsidR="007359CB" w:rsidRDefault="007359CB" w:rsidP="007359CB">
      <w:pPr>
        <w:pStyle w:val="Ttulo2"/>
        <w:spacing w:before="0" w:beforeAutospacing="0" w:after="0" w:afterAutospacing="0"/>
        <w:jc w:val="both"/>
        <w:textAlignment w:val="baseline"/>
        <w:rPr>
          <w:rFonts w:ascii="Raleway" w:hAnsi="Raleway" w:cs="Arial"/>
          <w:color w:val="726277"/>
          <w:sz w:val="28"/>
          <w:szCs w:val="28"/>
        </w:rPr>
      </w:pPr>
      <w:hyperlink r:id="rId35" w:tgtFrame="_self" w:history="1">
        <w:r w:rsidRPr="007359CB">
          <w:rPr>
            <w:rStyle w:val="Hipervnculo"/>
            <w:rFonts w:ascii="Raleway" w:hAnsi="Raleway" w:cs="Arial"/>
            <w:color w:val="000000"/>
            <w:sz w:val="28"/>
            <w:szCs w:val="28"/>
            <w:bdr w:val="none" w:sz="0" w:space="0" w:color="auto" w:frame="1"/>
          </w:rPr>
          <w:t>Twitter: https://twitter.com/SedeturQROO/status/1306612594107613184 </w:t>
        </w:r>
      </w:hyperlink>
    </w:p>
    <w:p w14:paraId="00BB8EE3" w14:textId="77777777" w:rsidR="007359CB" w:rsidRPr="007359CB" w:rsidRDefault="007359CB" w:rsidP="007359CB">
      <w:pPr>
        <w:pStyle w:val="Ttulo2"/>
        <w:spacing w:before="0" w:beforeAutospacing="0" w:after="0" w:afterAutospacing="0"/>
        <w:jc w:val="both"/>
        <w:textAlignment w:val="baseline"/>
        <w:rPr>
          <w:rFonts w:ascii="Raleway" w:hAnsi="Raleway" w:cs="Arial"/>
          <w:color w:val="726277"/>
          <w:sz w:val="28"/>
          <w:szCs w:val="28"/>
        </w:rPr>
      </w:pPr>
    </w:p>
    <w:p w14:paraId="35E5EB80" w14:textId="36654C38" w:rsidR="007359CB" w:rsidRDefault="007359CB" w:rsidP="007359CB">
      <w:pPr>
        <w:pStyle w:val="Ttulo2"/>
        <w:spacing w:before="0" w:beforeAutospacing="0" w:after="0" w:afterAutospacing="0"/>
        <w:jc w:val="both"/>
        <w:textAlignment w:val="baseline"/>
        <w:rPr>
          <w:rFonts w:ascii="Raleway" w:hAnsi="Raleway" w:cs="Arial"/>
          <w:color w:val="726277"/>
          <w:sz w:val="28"/>
          <w:szCs w:val="28"/>
        </w:rPr>
      </w:pPr>
      <w:hyperlink r:id="rId36" w:tgtFrame="_self" w:history="1">
        <w:r w:rsidRPr="007359CB">
          <w:rPr>
            <w:rStyle w:val="Hipervnculo"/>
            <w:rFonts w:ascii="Raleway" w:hAnsi="Raleway" w:cs="Arial"/>
            <w:color w:val="000000"/>
            <w:sz w:val="28"/>
            <w:szCs w:val="28"/>
            <w:bdr w:val="none" w:sz="0" w:space="0" w:color="auto" w:frame="1"/>
          </w:rPr>
          <w:t>Facebook: https://www.facebook.com/SedeturQROO/posts/1299507540380434</w:t>
        </w:r>
      </w:hyperlink>
    </w:p>
    <w:p w14:paraId="6729CB32" w14:textId="77777777" w:rsidR="007359CB" w:rsidRPr="007359CB" w:rsidRDefault="007359CB" w:rsidP="007359CB">
      <w:pPr>
        <w:pStyle w:val="Ttulo2"/>
        <w:spacing w:before="0" w:beforeAutospacing="0" w:after="0" w:afterAutospacing="0"/>
        <w:jc w:val="both"/>
        <w:textAlignment w:val="baseline"/>
        <w:rPr>
          <w:rFonts w:ascii="Raleway" w:hAnsi="Raleway" w:cs="Arial"/>
          <w:color w:val="726277"/>
          <w:sz w:val="28"/>
          <w:szCs w:val="28"/>
        </w:rPr>
      </w:pPr>
    </w:p>
    <w:p w14:paraId="191FC6BE" w14:textId="77777777" w:rsidR="007359CB" w:rsidRDefault="007359CB" w:rsidP="007359CB">
      <w:pPr>
        <w:pStyle w:val="Ttulo2"/>
        <w:spacing w:before="0" w:beforeAutospacing="0" w:after="0" w:afterAutospacing="0"/>
        <w:jc w:val="both"/>
        <w:textAlignment w:val="baseline"/>
        <w:rPr>
          <w:rFonts w:ascii="Raleway" w:hAnsi="Raleway" w:cs="Arial"/>
          <w:color w:val="726277"/>
          <w:sz w:val="33"/>
          <w:szCs w:val="33"/>
        </w:rPr>
      </w:pPr>
    </w:p>
    <w:p w14:paraId="79B72600" w14:textId="2AF660AF"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7F54EAE0" w14:textId="37ED3972"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236C2FC1" w14:textId="0766164F"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66F8D718" w14:textId="73609FD6"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5CE0D910" w14:textId="38F432A0"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0B46E89D" w14:textId="3A568343"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5A1010B2" w14:textId="77777777" w:rsidR="00956D2B" w:rsidRPr="00956D2B" w:rsidRDefault="00956D2B" w:rsidP="00956D2B">
      <w:pPr>
        <w:pStyle w:val="Ttulo1"/>
        <w:spacing w:before="0" w:beforeAutospacing="0" w:after="0" w:afterAutospacing="0"/>
        <w:jc w:val="center"/>
        <w:rPr>
          <w:rFonts w:ascii="Arial" w:hAnsi="Arial" w:cs="Arial"/>
          <w:b w:val="0"/>
          <w:bCs w:val="0"/>
          <w:color w:val="000000"/>
          <w:sz w:val="32"/>
          <w:szCs w:val="32"/>
        </w:rPr>
      </w:pPr>
      <w:hyperlink r:id="rId37" w:history="1">
        <w:r w:rsidRPr="00956D2B">
          <w:rPr>
            <w:rStyle w:val="Hipervnculo"/>
            <w:rFonts w:ascii="Arial" w:hAnsi="Arial" w:cs="Arial"/>
            <w:b w:val="0"/>
            <w:bCs w:val="0"/>
            <w:color w:val="003168"/>
            <w:sz w:val="32"/>
            <w:szCs w:val="32"/>
            <w:u w:val="none"/>
          </w:rPr>
          <w:t>Thomas Cook regresa como OTA y ya prepara el verano de 2021</w:t>
        </w:r>
      </w:hyperlink>
    </w:p>
    <w:p w14:paraId="23F66BF8" w14:textId="374E40EA" w:rsidR="007359CB" w:rsidRDefault="00956D2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r>
        <w:rPr>
          <w:noProof/>
        </w:rPr>
        <w:drawing>
          <wp:anchor distT="0" distB="0" distL="114300" distR="114300" simplePos="0" relativeHeight="251666432" behindDoc="0" locked="0" layoutInCell="1" allowOverlap="1" wp14:anchorId="0B8FC472" wp14:editId="501D2A3F">
            <wp:simplePos x="0" y="0"/>
            <wp:positionH relativeFrom="margin">
              <wp:align>center</wp:align>
            </wp:positionH>
            <wp:positionV relativeFrom="paragraph">
              <wp:posOffset>156845</wp:posOffset>
            </wp:positionV>
            <wp:extent cx="4762500" cy="3135313"/>
            <wp:effectExtent l="0" t="0" r="0" b="8255"/>
            <wp:wrapThrough wrapText="bothSides">
              <wp:wrapPolygon edited="0">
                <wp:start x="0" y="0"/>
                <wp:lineTo x="0" y="21526"/>
                <wp:lineTo x="21514" y="21526"/>
                <wp:lineTo x="21514" y="0"/>
                <wp:lineTo x="0" y="0"/>
              </wp:wrapPolygon>
            </wp:wrapThrough>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9009" t="23235" r="40258" b="29089"/>
                    <a:stretch/>
                  </pic:blipFill>
                  <pic:spPr bwMode="auto">
                    <a:xfrm>
                      <a:off x="0" y="0"/>
                      <a:ext cx="4762500" cy="31353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91EAE5" w14:textId="20D21A78" w:rsidR="00956D2B" w:rsidRDefault="00956D2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66C8422F" w14:textId="2B9FFA57"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33539959" w14:textId="292EB896"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006C1063" w14:textId="4CBD5ACA" w:rsidR="007359CB" w:rsidRDefault="007359CB" w:rsidP="007359CB">
      <w:pPr>
        <w:pStyle w:val="font8"/>
        <w:spacing w:before="0" w:beforeAutospacing="0" w:after="0" w:afterAutospacing="0"/>
        <w:jc w:val="both"/>
        <w:textAlignment w:val="baseline"/>
        <w:rPr>
          <w:rFonts w:ascii="Arial" w:hAnsi="Arial" w:cs="Arial"/>
          <w:color w:val="726277"/>
          <w:sz w:val="30"/>
          <w:szCs w:val="30"/>
          <w:u w:val="single"/>
          <w:bdr w:val="none" w:sz="0" w:space="0" w:color="auto" w:frame="1"/>
        </w:rPr>
      </w:pPr>
    </w:p>
    <w:p w14:paraId="1750D366" w14:textId="77777777" w:rsidR="007359CB" w:rsidRDefault="007359CB" w:rsidP="007359CB">
      <w:pPr>
        <w:pStyle w:val="font8"/>
        <w:spacing w:before="0" w:beforeAutospacing="0" w:after="0" w:afterAutospacing="0"/>
        <w:jc w:val="both"/>
        <w:textAlignment w:val="baseline"/>
        <w:rPr>
          <w:rFonts w:ascii="Courier New" w:hAnsi="Courier New" w:cs="Courier New"/>
          <w:color w:val="726277"/>
          <w:sz w:val="30"/>
          <w:szCs w:val="30"/>
        </w:rPr>
      </w:pPr>
    </w:p>
    <w:p w14:paraId="61779711" w14:textId="5A03790E" w:rsidR="00AE746B" w:rsidRDefault="00AE746B" w:rsidP="00AE746B">
      <w:pPr>
        <w:tabs>
          <w:tab w:val="left" w:pos="2055"/>
        </w:tabs>
        <w:rPr>
          <w:rFonts w:ascii="Arial" w:hAnsi="Arial" w:cs="Arial"/>
          <w:sz w:val="32"/>
          <w:szCs w:val="32"/>
        </w:rPr>
      </w:pPr>
    </w:p>
    <w:p w14:paraId="5247F8B5" w14:textId="45E318A6" w:rsidR="00956D2B" w:rsidRPr="00956D2B" w:rsidRDefault="00956D2B" w:rsidP="00956D2B">
      <w:pPr>
        <w:rPr>
          <w:rFonts w:ascii="Arial" w:hAnsi="Arial" w:cs="Arial"/>
          <w:sz w:val="32"/>
          <w:szCs w:val="32"/>
        </w:rPr>
      </w:pPr>
    </w:p>
    <w:p w14:paraId="343574D8" w14:textId="01D04276" w:rsidR="00956D2B" w:rsidRPr="00956D2B" w:rsidRDefault="00956D2B" w:rsidP="00956D2B">
      <w:pPr>
        <w:rPr>
          <w:rFonts w:ascii="Arial" w:hAnsi="Arial" w:cs="Arial"/>
          <w:sz w:val="32"/>
          <w:szCs w:val="32"/>
        </w:rPr>
      </w:pPr>
    </w:p>
    <w:p w14:paraId="2D9260FD" w14:textId="639FA59F" w:rsidR="00956D2B" w:rsidRPr="00956D2B" w:rsidRDefault="00956D2B" w:rsidP="00956D2B">
      <w:pPr>
        <w:rPr>
          <w:rFonts w:ascii="Arial" w:hAnsi="Arial" w:cs="Arial"/>
          <w:sz w:val="32"/>
          <w:szCs w:val="32"/>
        </w:rPr>
      </w:pPr>
    </w:p>
    <w:p w14:paraId="7EA1C230" w14:textId="1EA3AE31" w:rsidR="00956D2B" w:rsidRPr="00956D2B" w:rsidRDefault="00956D2B" w:rsidP="00956D2B">
      <w:pPr>
        <w:rPr>
          <w:rFonts w:ascii="Arial" w:hAnsi="Arial" w:cs="Arial"/>
          <w:sz w:val="32"/>
          <w:szCs w:val="32"/>
        </w:rPr>
      </w:pPr>
    </w:p>
    <w:p w14:paraId="085E3FEE" w14:textId="22C754CB" w:rsidR="00956D2B" w:rsidRDefault="00956D2B" w:rsidP="00956D2B">
      <w:pPr>
        <w:rPr>
          <w:rFonts w:ascii="Arial" w:hAnsi="Arial" w:cs="Arial"/>
          <w:sz w:val="32"/>
          <w:szCs w:val="32"/>
        </w:rPr>
      </w:pPr>
    </w:p>
    <w:p w14:paraId="75A7DFE6" w14:textId="2AE962E5" w:rsidR="00956D2B" w:rsidRDefault="00956D2B" w:rsidP="00956D2B">
      <w:pPr>
        <w:pStyle w:val="NormalWeb"/>
        <w:spacing w:before="0" w:beforeAutospacing="0" w:after="150" w:afterAutospacing="0"/>
        <w:rPr>
          <w:rFonts w:ascii="Arial" w:hAnsi="Arial" w:cs="Arial"/>
          <w:color w:val="585858"/>
        </w:rPr>
      </w:pPr>
      <w:r>
        <w:rPr>
          <w:rFonts w:ascii="Arial" w:hAnsi="Arial" w:cs="Arial"/>
          <w:color w:val="585858"/>
        </w:rPr>
        <w:t>A la espera de obtener la licencia para operar, Thomas Cook, relanzada como agencia de viajes online por sus nuevos dueños, ya prepara la temporada del verano de 2021 confiando en la reactivación de la demanda tras las múltiples cancelaciones de ese año por la pandemia.</w:t>
      </w:r>
    </w:p>
    <w:p w14:paraId="4445731D" w14:textId="77777777" w:rsidR="00956D2B" w:rsidRDefault="00956D2B" w:rsidP="00956D2B">
      <w:pPr>
        <w:pStyle w:val="NormalWeb"/>
        <w:spacing w:before="0" w:beforeAutospacing="0" w:after="0" w:afterAutospacing="0"/>
        <w:rPr>
          <w:rFonts w:ascii="Arial" w:hAnsi="Arial" w:cs="Arial"/>
          <w:color w:val="585858"/>
        </w:rPr>
      </w:pPr>
      <w:r>
        <w:rPr>
          <w:rFonts w:ascii="Arial" w:hAnsi="Arial" w:cs="Arial"/>
          <w:color w:val="585858"/>
        </w:rPr>
        <w:t xml:space="preserve">Fosun, el grupo chino que compró la histórica agencia de viajes británica, espera que la empresa convertida en OTA comience a operar dentro de unas semanas para intentar capturar el inicio de la temporada de reservas enfocadas en las vacaciones del próximo verano, recoge </w:t>
      </w:r>
      <w:proofErr w:type="spellStart"/>
      <w:r>
        <w:rPr>
          <w:rFonts w:ascii="Arial" w:hAnsi="Arial" w:cs="Arial"/>
          <w:color w:val="585858"/>
        </w:rPr>
        <w:t>Marketingdirecto</w:t>
      </w:r>
      <w:proofErr w:type="spellEnd"/>
      <w:r>
        <w:rPr>
          <w:rFonts w:ascii="Arial" w:hAnsi="Arial" w:cs="Arial"/>
          <w:color w:val="585858"/>
        </w:rPr>
        <w:t xml:space="preserve"> (</w:t>
      </w:r>
      <w:hyperlink r:id="rId39" w:history="1">
        <w:r>
          <w:rPr>
            <w:rStyle w:val="Hipervnculo"/>
            <w:rFonts w:ascii="Arial" w:hAnsi="Arial" w:cs="Arial"/>
          </w:rPr>
          <w:t>Thomas Cook: el comienzo, trama y desenlace de una quiebra enorme</w:t>
        </w:r>
      </w:hyperlink>
      <w:r>
        <w:rPr>
          <w:rFonts w:ascii="Arial" w:hAnsi="Arial" w:cs="Arial"/>
          <w:color w:val="585858"/>
        </w:rPr>
        <w:t>).</w:t>
      </w:r>
    </w:p>
    <w:p w14:paraId="540CC696" w14:textId="5683B7B1" w:rsidR="00956D2B" w:rsidRDefault="00956D2B" w:rsidP="00956D2B">
      <w:pPr>
        <w:tabs>
          <w:tab w:val="left" w:pos="930"/>
        </w:tabs>
        <w:rPr>
          <w:rFonts w:ascii="Arial" w:hAnsi="Arial" w:cs="Arial"/>
          <w:sz w:val="32"/>
          <w:szCs w:val="32"/>
        </w:rPr>
      </w:pPr>
    </w:p>
    <w:p w14:paraId="162AEC9A" w14:textId="6180AC13" w:rsidR="00956D2B" w:rsidRDefault="00956D2B" w:rsidP="00956D2B">
      <w:pPr>
        <w:tabs>
          <w:tab w:val="left" w:pos="930"/>
        </w:tabs>
        <w:rPr>
          <w:rFonts w:ascii="Arial" w:hAnsi="Arial" w:cs="Arial"/>
          <w:sz w:val="32"/>
          <w:szCs w:val="32"/>
        </w:rPr>
      </w:pPr>
      <w:r>
        <w:rPr>
          <w:rFonts w:ascii="Arial" w:hAnsi="Arial" w:cs="Arial"/>
          <w:sz w:val="32"/>
          <w:szCs w:val="32"/>
        </w:rPr>
        <w:t>Mas información en:</w:t>
      </w:r>
    </w:p>
    <w:p w14:paraId="2056490B" w14:textId="5979A458" w:rsidR="00956D2B" w:rsidRDefault="00956D2B" w:rsidP="00956D2B">
      <w:pPr>
        <w:tabs>
          <w:tab w:val="left" w:pos="930"/>
        </w:tabs>
        <w:rPr>
          <w:rFonts w:ascii="Arial" w:hAnsi="Arial" w:cs="Arial"/>
          <w:sz w:val="32"/>
          <w:szCs w:val="32"/>
        </w:rPr>
      </w:pPr>
      <w:hyperlink r:id="rId40" w:history="1">
        <w:r w:rsidRPr="00C746FF">
          <w:rPr>
            <w:rStyle w:val="Hipervnculo"/>
            <w:rFonts w:ascii="Arial" w:hAnsi="Arial" w:cs="Arial"/>
            <w:sz w:val="32"/>
            <w:szCs w:val="32"/>
          </w:rPr>
          <w:t>https://www.reportur.com/mexico/2020/09/14/thomas-cook-regresa-ota-ya-prepara-verano-2021/</w:t>
        </w:r>
      </w:hyperlink>
    </w:p>
    <w:p w14:paraId="50C63455" w14:textId="1E6EF09F" w:rsidR="00956D2B" w:rsidRDefault="00956D2B" w:rsidP="00956D2B">
      <w:pPr>
        <w:tabs>
          <w:tab w:val="left" w:pos="930"/>
        </w:tabs>
        <w:rPr>
          <w:rFonts w:ascii="Arial" w:hAnsi="Arial" w:cs="Arial"/>
          <w:sz w:val="32"/>
          <w:szCs w:val="32"/>
        </w:rPr>
      </w:pPr>
    </w:p>
    <w:p w14:paraId="2111D4D6" w14:textId="441EDDC0" w:rsidR="00956D2B" w:rsidRDefault="00956D2B" w:rsidP="00956D2B">
      <w:pPr>
        <w:tabs>
          <w:tab w:val="left" w:pos="930"/>
        </w:tabs>
        <w:rPr>
          <w:rFonts w:ascii="Arial" w:hAnsi="Arial" w:cs="Arial"/>
          <w:sz w:val="32"/>
          <w:szCs w:val="32"/>
        </w:rPr>
      </w:pPr>
    </w:p>
    <w:p w14:paraId="6F2DD794" w14:textId="4CB437E2" w:rsidR="00956D2B" w:rsidRDefault="00956D2B" w:rsidP="00956D2B">
      <w:pPr>
        <w:tabs>
          <w:tab w:val="left" w:pos="930"/>
        </w:tabs>
        <w:rPr>
          <w:rFonts w:ascii="Arial" w:hAnsi="Arial" w:cs="Arial"/>
          <w:sz w:val="32"/>
          <w:szCs w:val="32"/>
        </w:rPr>
      </w:pPr>
    </w:p>
    <w:p w14:paraId="38D0C154" w14:textId="3B958065" w:rsidR="00956D2B" w:rsidRDefault="00956D2B" w:rsidP="00956D2B">
      <w:pPr>
        <w:tabs>
          <w:tab w:val="left" w:pos="930"/>
        </w:tabs>
        <w:rPr>
          <w:rFonts w:ascii="Arial" w:hAnsi="Arial" w:cs="Arial"/>
          <w:sz w:val="32"/>
          <w:szCs w:val="32"/>
        </w:rPr>
      </w:pPr>
    </w:p>
    <w:p w14:paraId="2AE25D94" w14:textId="77777777" w:rsidR="00956D2B" w:rsidRPr="00956D2B" w:rsidRDefault="00956D2B" w:rsidP="00956D2B">
      <w:pPr>
        <w:pStyle w:val="Ttulo2"/>
        <w:spacing w:before="0" w:beforeAutospacing="0" w:after="0" w:afterAutospacing="0"/>
        <w:jc w:val="center"/>
        <w:textAlignment w:val="baseline"/>
        <w:rPr>
          <w:rFonts w:ascii="Arial" w:hAnsi="Arial" w:cs="Arial"/>
          <w:color w:val="726277"/>
          <w:sz w:val="32"/>
          <w:szCs w:val="32"/>
        </w:rPr>
      </w:pPr>
      <w:hyperlink r:id="rId41" w:tgtFrame="_blank" w:history="1">
        <w:r w:rsidRPr="00956D2B">
          <w:rPr>
            <w:rStyle w:val="Hipervnculo"/>
            <w:rFonts w:ascii="Arial" w:hAnsi="Arial" w:cs="Arial"/>
            <w:sz w:val="32"/>
            <w:szCs w:val="32"/>
            <w:u w:val="none"/>
            <w:bdr w:val="none" w:sz="0" w:space="0" w:color="auto" w:frame="1"/>
          </w:rPr>
          <w:t>El futuro está aquí: prueban con éxito aviones con forma de V</w:t>
        </w:r>
      </w:hyperlink>
    </w:p>
    <w:p w14:paraId="716B641A" w14:textId="42DFB8A8" w:rsidR="00956D2B" w:rsidRDefault="00956D2B" w:rsidP="00956D2B">
      <w:pPr>
        <w:tabs>
          <w:tab w:val="left" w:pos="930"/>
        </w:tabs>
        <w:rPr>
          <w:rFonts w:ascii="Arial" w:hAnsi="Arial" w:cs="Arial"/>
          <w:sz w:val="32"/>
          <w:szCs w:val="32"/>
        </w:rPr>
      </w:pPr>
      <w:r>
        <w:rPr>
          <w:noProof/>
        </w:rPr>
        <w:drawing>
          <wp:anchor distT="0" distB="0" distL="114300" distR="114300" simplePos="0" relativeHeight="251667456" behindDoc="0" locked="0" layoutInCell="1" allowOverlap="1" wp14:anchorId="5D012ED0" wp14:editId="792EF074">
            <wp:simplePos x="0" y="0"/>
            <wp:positionH relativeFrom="margin">
              <wp:posOffset>447675</wp:posOffset>
            </wp:positionH>
            <wp:positionV relativeFrom="paragraph">
              <wp:posOffset>89535</wp:posOffset>
            </wp:positionV>
            <wp:extent cx="4743450" cy="2474595"/>
            <wp:effectExtent l="0" t="0" r="0" b="1905"/>
            <wp:wrapThrough wrapText="bothSides">
              <wp:wrapPolygon edited="0">
                <wp:start x="0" y="0"/>
                <wp:lineTo x="0" y="21450"/>
                <wp:lineTo x="21513" y="21450"/>
                <wp:lineTo x="21513" y="0"/>
                <wp:lineTo x="0" y="0"/>
              </wp:wrapPolygon>
            </wp:wrapThrough>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27495" t="26856" r="29566" b="33313"/>
                    <a:stretch/>
                  </pic:blipFill>
                  <pic:spPr bwMode="auto">
                    <a:xfrm>
                      <a:off x="0" y="0"/>
                      <a:ext cx="4743450" cy="247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F6E34C" w14:textId="441A5FF3" w:rsidR="00956D2B" w:rsidRDefault="00956D2B" w:rsidP="00956D2B">
      <w:pPr>
        <w:tabs>
          <w:tab w:val="left" w:pos="930"/>
        </w:tabs>
        <w:rPr>
          <w:rFonts w:ascii="Arial" w:hAnsi="Arial" w:cs="Arial"/>
          <w:sz w:val="32"/>
          <w:szCs w:val="32"/>
        </w:rPr>
      </w:pPr>
    </w:p>
    <w:p w14:paraId="1C5D6F70" w14:textId="1E719FE7" w:rsidR="00956D2B" w:rsidRDefault="00956D2B" w:rsidP="00956D2B">
      <w:pPr>
        <w:tabs>
          <w:tab w:val="left" w:pos="930"/>
        </w:tabs>
        <w:rPr>
          <w:rFonts w:ascii="Arial" w:hAnsi="Arial" w:cs="Arial"/>
          <w:sz w:val="32"/>
          <w:szCs w:val="32"/>
        </w:rPr>
      </w:pPr>
    </w:p>
    <w:p w14:paraId="08101380" w14:textId="11504579" w:rsidR="00956D2B" w:rsidRPr="00956D2B" w:rsidRDefault="00956D2B" w:rsidP="00956D2B">
      <w:pPr>
        <w:rPr>
          <w:rFonts w:ascii="Arial" w:hAnsi="Arial" w:cs="Arial"/>
          <w:sz w:val="32"/>
          <w:szCs w:val="32"/>
        </w:rPr>
      </w:pPr>
    </w:p>
    <w:p w14:paraId="4F85E6A8" w14:textId="5EEEA19B" w:rsidR="00956D2B" w:rsidRPr="00956D2B" w:rsidRDefault="00956D2B" w:rsidP="00956D2B">
      <w:pPr>
        <w:rPr>
          <w:rFonts w:ascii="Arial" w:hAnsi="Arial" w:cs="Arial"/>
          <w:sz w:val="32"/>
          <w:szCs w:val="32"/>
        </w:rPr>
      </w:pPr>
    </w:p>
    <w:p w14:paraId="03BAAAB4" w14:textId="2B336461" w:rsidR="00956D2B" w:rsidRPr="00956D2B" w:rsidRDefault="00956D2B" w:rsidP="00956D2B">
      <w:pPr>
        <w:rPr>
          <w:rFonts w:ascii="Arial" w:hAnsi="Arial" w:cs="Arial"/>
          <w:sz w:val="32"/>
          <w:szCs w:val="32"/>
        </w:rPr>
      </w:pPr>
    </w:p>
    <w:p w14:paraId="6D9E9E6C" w14:textId="7930967C" w:rsidR="00956D2B" w:rsidRPr="00956D2B" w:rsidRDefault="00956D2B" w:rsidP="00956D2B">
      <w:pPr>
        <w:rPr>
          <w:rFonts w:ascii="Arial" w:hAnsi="Arial" w:cs="Arial"/>
          <w:sz w:val="32"/>
          <w:szCs w:val="32"/>
        </w:rPr>
      </w:pPr>
    </w:p>
    <w:p w14:paraId="5809F99F" w14:textId="11BA3C3B" w:rsidR="00956D2B" w:rsidRPr="00956D2B" w:rsidRDefault="00956D2B" w:rsidP="00956D2B">
      <w:pPr>
        <w:rPr>
          <w:rFonts w:ascii="Arial" w:hAnsi="Arial" w:cs="Arial"/>
          <w:sz w:val="32"/>
          <w:szCs w:val="32"/>
        </w:rPr>
      </w:pPr>
    </w:p>
    <w:p w14:paraId="30A55364" w14:textId="517CE065" w:rsidR="00956D2B" w:rsidRDefault="00956D2B" w:rsidP="00956D2B">
      <w:pPr>
        <w:rPr>
          <w:rFonts w:ascii="Arial" w:hAnsi="Arial" w:cs="Arial"/>
          <w:sz w:val="32"/>
          <w:szCs w:val="32"/>
        </w:rPr>
      </w:pPr>
    </w:p>
    <w:p w14:paraId="17BBFB63" w14:textId="77777777" w:rsidR="00956D2B" w:rsidRPr="00956D2B" w:rsidRDefault="00956D2B" w:rsidP="00956D2B">
      <w:pPr>
        <w:pStyle w:val="Ttulo2"/>
        <w:spacing w:before="0" w:beforeAutospacing="0" w:after="0" w:afterAutospacing="0"/>
        <w:jc w:val="both"/>
        <w:textAlignment w:val="baseline"/>
        <w:rPr>
          <w:rFonts w:ascii="Raleway" w:hAnsi="Raleway" w:cs="Arial"/>
          <w:b w:val="0"/>
          <w:bCs w:val="0"/>
          <w:color w:val="726277"/>
          <w:sz w:val="30"/>
          <w:szCs w:val="30"/>
        </w:rPr>
      </w:pPr>
      <w:r w:rsidRPr="00956D2B">
        <w:rPr>
          <w:rFonts w:ascii="Arial" w:hAnsi="Arial" w:cs="Arial"/>
          <w:b w:val="0"/>
          <w:bCs w:val="0"/>
          <w:color w:val="000000"/>
          <w:sz w:val="30"/>
          <w:szCs w:val="30"/>
          <w:bdr w:val="none" w:sz="0" w:space="0" w:color="auto" w:frame="1"/>
        </w:rPr>
        <w:t>KLM y Universidad TU Delft avanzan en el desarrollo de una aeronave más sostenible. Su proyecto, que arrancó hace aproximadamente un año, consiste en crear un avión con forma de V, el cual ofrece menos resistencia y, por ende, es menos contaminante.</w:t>
      </w:r>
    </w:p>
    <w:p w14:paraId="437B4066" w14:textId="77777777" w:rsidR="00956D2B" w:rsidRDefault="00956D2B" w:rsidP="00956D2B">
      <w:pPr>
        <w:pStyle w:val="Ttulo2"/>
        <w:spacing w:before="0" w:beforeAutospacing="0" w:after="0" w:afterAutospacing="0"/>
        <w:jc w:val="center"/>
        <w:textAlignment w:val="baseline"/>
        <w:rPr>
          <w:rFonts w:ascii="Raleway" w:hAnsi="Raleway" w:cs="Arial"/>
          <w:color w:val="000000"/>
          <w:sz w:val="30"/>
          <w:szCs w:val="30"/>
          <w:bdr w:val="none" w:sz="0" w:space="0" w:color="auto" w:frame="1"/>
        </w:rPr>
      </w:pPr>
    </w:p>
    <w:p w14:paraId="21A7D212" w14:textId="7E133F95" w:rsidR="00956D2B" w:rsidRDefault="00956D2B" w:rsidP="00956D2B">
      <w:pPr>
        <w:pStyle w:val="Ttulo2"/>
        <w:spacing w:before="0" w:beforeAutospacing="0" w:after="0" w:afterAutospacing="0"/>
        <w:jc w:val="center"/>
        <w:textAlignment w:val="baseline"/>
        <w:rPr>
          <w:rFonts w:ascii="Raleway" w:hAnsi="Raleway" w:cs="Arial"/>
          <w:color w:val="726277"/>
          <w:sz w:val="30"/>
          <w:szCs w:val="30"/>
        </w:rPr>
      </w:pPr>
      <w:r>
        <w:rPr>
          <w:rFonts w:ascii="Raleway" w:hAnsi="Raleway" w:cs="Arial"/>
          <w:color w:val="000000"/>
          <w:sz w:val="30"/>
          <w:szCs w:val="30"/>
          <w:bdr w:val="none" w:sz="0" w:space="0" w:color="auto" w:frame="1"/>
        </w:rPr>
        <w:t>Más Información:</w:t>
      </w:r>
    </w:p>
    <w:p w14:paraId="3E32C37F" w14:textId="77777777" w:rsidR="00956D2B" w:rsidRDefault="00956D2B" w:rsidP="00956D2B">
      <w:pPr>
        <w:pStyle w:val="Ttulo2"/>
        <w:spacing w:before="0" w:beforeAutospacing="0" w:after="0" w:afterAutospacing="0"/>
        <w:jc w:val="center"/>
        <w:textAlignment w:val="baseline"/>
        <w:rPr>
          <w:rFonts w:ascii="Raleway" w:hAnsi="Raleway" w:cs="Arial"/>
          <w:color w:val="726277"/>
          <w:sz w:val="30"/>
          <w:szCs w:val="30"/>
        </w:rPr>
      </w:pPr>
      <w:r>
        <w:rPr>
          <w:rStyle w:val="wixguard"/>
          <w:rFonts w:ascii="Raleway" w:hAnsi="Raleway" w:cs="Arial"/>
          <w:color w:val="000000"/>
          <w:sz w:val="30"/>
          <w:szCs w:val="30"/>
          <w:bdr w:val="none" w:sz="0" w:space="0" w:color="auto" w:frame="1"/>
        </w:rPr>
        <w:t>​</w:t>
      </w:r>
    </w:p>
    <w:p w14:paraId="3C82B980" w14:textId="77777777" w:rsidR="00956D2B" w:rsidRDefault="00956D2B" w:rsidP="00956D2B">
      <w:pPr>
        <w:pStyle w:val="Ttulo2"/>
        <w:spacing w:before="0" w:beforeAutospacing="0" w:after="0" w:afterAutospacing="0"/>
        <w:jc w:val="center"/>
        <w:textAlignment w:val="baseline"/>
        <w:rPr>
          <w:rFonts w:ascii="Raleway" w:hAnsi="Raleway" w:cs="Arial"/>
          <w:color w:val="726277"/>
          <w:sz w:val="30"/>
          <w:szCs w:val="30"/>
        </w:rPr>
      </w:pPr>
      <w:hyperlink r:id="rId43" w:tgtFrame="_blank" w:history="1">
        <w:r>
          <w:rPr>
            <w:rStyle w:val="Hipervnculo"/>
            <w:rFonts w:ascii="Raleway" w:hAnsi="Raleway" w:cs="Arial"/>
            <w:sz w:val="30"/>
            <w:szCs w:val="30"/>
            <w:bdr w:val="none" w:sz="0" w:space="0" w:color="auto" w:frame="1"/>
          </w:rPr>
          <w:t>https://www.reportur.com/colombia/2020/09/13/futuro-esta-aqui-prueban-exito-aviones-forma-v/</w:t>
        </w:r>
      </w:hyperlink>
    </w:p>
    <w:p w14:paraId="3EB95DF4" w14:textId="6A6259E6" w:rsidR="00956D2B" w:rsidRDefault="00956D2B" w:rsidP="00956D2B">
      <w:pPr>
        <w:ind w:firstLine="708"/>
        <w:rPr>
          <w:rFonts w:ascii="Arial" w:hAnsi="Arial" w:cs="Arial"/>
          <w:sz w:val="32"/>
          <w:szCs w:val="32"/>
        </w:rPr>
      </w:pPr>
    </w:p>
    <w:p w14:paraId="5A1FCC62" w14:textId="10F0A0CC" w:rsidR="00956D2B" w:rsidRPr="00956D2B" w:rsidRDefault="00956D2B" w:rsidP="00956D2B">
      <w:pPr>
        <w:rPr>
          <w:rFonts w:ascii="Arial" w:hAnsi="Arial" w:cs="Arial"/>
          <w:sz w:val="32"/>
          <w:szCs w:val="32"/>
        </w:rPr>
      </w:pPr>
    </w:p>
    <w:p w14:paraId="7A5579BD" w14:textId="3C2C3A60" w:rsidR="00956D2B" w:rsidRDefault="00956D2B" w:rsidP="00956D2B">
      <w:pPr>
        <w:rPr>
          <w:rFonts w:ascii="Arial" w:hAnsi="Arial" w:cs="Arial"/>
          <w:sz w:val="32"/>
          <w:szCs w:val="32"/>
        </w:rPr>
      </w:pPr>
    </w:p>
    <w:p w14:paraId="07C85250" w14:textId="2B0A8DF2" w:rsidR="00956D2B" w:rsidRDefault="00956D2B" w:rsidP="00956D2B">
      <w:pPr>
        <w:rPr>
          <w:rFonts w:ascii="Arial" w:hAnsi="Arial" w:cs="Arial"/>
          <w:sz w:val="32"/>
          <w:szCs w:val="32"/>
        </w:rPr>
      </w:pPr>
    </w:p>
    <w:p w14:paraId="4EF4504F" w14:textId="0DB9C6E9" w:rsidR="00956D2B" w:rsidRDefault="00956D2B" w:rsidP="00956D2B">
      <w:pPr>
        <w:rPr>
          <w:rFonts w:ascii="Arial" w:hAnsi="Arial" w:cs="Arial"/>
          <w:sz w:val="32"/>
          <w:szCs w:val="32"/>
        </w:rPr>
      </w:pPr>
    </w:p>
    <w:p w14:paraId="2B1094D0" w14:textId="3629C3EF" w:rsidR="00956D2B" w:rsidRDefault="00956D2B" w:rsidP="00956D2B">
      <w:pPr>
        <w:rPr>
          <w:rFonts w:ascii="Arial" w:hAnsi="Arial" w:cs="Arial"/>
          <w:sz w:val="32"/>
          <w:szCs w:val="32"/>
        </w:rPr>
      </w:pPr>
    </w:p>
    <w:p w14:paraId="7B4E6F87" w14:textId="0B1987BB" w:rsidR="00956D2B" w:rsidRDefault="00956D2B" w:rsidP="00956D2B">
      <w:pPr>
        <w:rPr>
          <w:rFonts w:ascii="Arial" w:hAnsi="Arial" w:cs="Arial"/>
          <w:sz w:val="32"/>
          <w:szCs w:val="32"/>
        </w:rPr>
      </w:pPr>
    </w:p>
    <w:p w14:paraId="6E3889FC" w14:textId="77777777" w:rsidR="00956D2B" w:rsidRPr="00F62024" w:rsidRDefault="00956D2B" w:rsidP="00956D2B">
      <w:pPr>
        <w:pStyle w:val="Ttulo1"/>
        <w:spacing w:before="0" w:beforeAutospacing="0" w:after="0" w:afterAutospacing="0"/>
        <w:jc w:val="center"/>
        <w:textAlignment w:val="baseline"/>
        <w:rPr>
          <w:rFonts w:ascii="Arial" w:hAnsi="Arial" w:cs="Arial"/>
          <w:color w:val="726277"/>
          <w:sz w:val="32"/>
          <w:szCs w:val="32"/>
        </w:rPr>
      </w:pPr>
      <w:r w:rsidRPr="00F62024">
        <w:rPr>
          <w:rFonts w:ascii="Arial" w:hAnsi="Arial" w:cs="Arial"/>
          <w:color w:val="000000"/>
          <w:sz w:val="32"/>
          <w:szCs w:val="32"/>
          <w:bdr w:val="none" w:sz="0" w:space="0" w:color="auto" w:frame="1"/>
        </w:rPr>
        <w:lastRenderedPageBreak/>
        <w:t xml:space="preserve">Mexico, </w:t>
      </w:r>
      <w:proofErr w:type="spellStart"/>
      <w:r w:rsidRPr="00F62024">
        <w:rPr>
          <w:rFonts w:ascii="Arial" w:hAnsi="Arial" w:cs="Arial"/>
          <w:color w:val="000000"/>
          <w:sz w:val="32"/>
          <w:szCs w:val="32"/>
          <w:bdr w:val="none" w:sz="0" w:space="0" w:color="auto" w:frame="1"/>
        </w:rPr>
        <w:t>Netherlands</w:t>
      </w:r>
      <w:proofErr w:type="spellEnd"/>
      <w:r w:rsidRPr="00F62024">
        <w:rPr>
          <w:rFonts w:ascii="Arial" w:hAnsi="Arial" w:cs="Arial"/>
          <w:color w:val="000000"/>
          <w:sz w:val="32"/>
          <w:szCs w:val="32"/>
          <w:bdr w:val="none" w:sz="0" w:space="0" w:color="auto" w:frame="1"/>
        </w:rPr>
        <w:t xml:space="preserve">: COVID-19's </w:t>
      </w:r>
      <w:proofErr w:type="spellStart"/>
      <w:r w:rsidRPr="00F62024">
        <w:rPr>
          <w:rFonts w:ascii="Arial" w:hAnsi="Arial" w:cs="Arial"/>
          <w:color w:val="000000"/>
          <w:sz w:val="32"/>
          <w:szCs w:val="32"/>
          <w:bdr w:val="none" w:sz="0" w:space="0" w:color="auto" w:frame="1"/>
        </w:rPr>
        <w:t>Impact</w:t>
      </w:r>
      <w:proofErr w:type="spellEnd"/>
      <w:r w:rsidRPr="00F62024">
        <w:rPr>
          <w:rFonts w:ascii="Arial" w:hAnsi="Arial" w:cs="Arial"/>
          <w:color w:val="000000"/>
          <w:sz w:val="32"/>
          <w:szCs w:val="32"/>
          <w:bdr w:val="none" w:sz="0" w:space="0" w:color="auto" w:frame="1"/>
        </w:rPr>
        <w:t xml:space="preserve"> </w:t>
      </w:r>
      <w:proofErr w:type="spellStart"/>
      <w:r w:rsidRPr="00F62024">
        <w:rPr>
          <w:rFonts w:ascii="Arial" w:hAnsi="Arial" w:cs="Arial"/>
          <w:color w:val="000000"/>
          <w:sz w:val="32"/>
          <w:szCs w:val="32"/>
          <w:bdr w:val="none" w:sz="0" w:space="0" w:color="auto" w:frame="1"/>
        </w:rPr>
        <w:t>on</w:t>
      </w:r>
      <w:proofErr w:type="spellEnd"/>
      <w:r w:rsidRPr="00F62024">
        <w:rPr>
          <w:rFonts w:ascii="Arial" w:hAnsi="Arial" w:cs="Arial"/>
          <w:color w:val="000000"/>
          <w:sz w:val="32"/>
          <w:szCs w:val="32"/>
          <w:bdr w:val="none" w:sz="0" w:space="0" w:color="auto" w:frame="1"/>
        </w:rPr>
        <w:t xml:space="preserve"> </w:t>
      </w:r>
      <w:proofErr w:type="spellStart"/>
      <w:r w:rsidRPr="00F62024">
        <w:rPr>
          <w:rFonts w:ascii="Arial" w:hAnsi="Arial" w:cs="Arial"/>
          <w:color w:val="000000"/>
          <w:sz w:val="32"/>
          <w:szCs w:val="32"/>
          <w:bdr w:val="none" w:sz="0" w:space="0" w:color="auto" w:frame="1"/>
        </w:rPr>
        <w:t>Airline</w:t>
      </w:r>
      <w:proofErr w:type="spellEnd"/>
      <w:r w:rsidRPr="00F62024">
        <w:rPr>
          <w:rFonts w:ascii="Arial" w:hAnsi="Arial" w:cs="Arial"/>
          <w:color w:val="000000"/>
          <w:sz w:val="32"/>
          <w:szCs w:val="32"/>
          <w:bdr w:val="none" w:sz="0" w:space="0" w:color="auto" w:frame="1"/>
        </w:rPr>
        <w:t xml:space="preserve"> </w:t>
      </w:r>
      <w:proofErr w:type="spellStart"/>
      <w:r w:rsidRPr="00F62024">
        <w:rPr>
          <w:rFonts w:ascii="Arial" w:hAnsi="Arial" w:cs="Arial"/>
          <w:color w:val="000000"/>
          <w:sz w:val="32"/>
          <w:szCs w:val="32"/>
          <w:bdr w:val="none" w:sz="0" w:space="0" w:color="auto" w:frame="1"/>
        </w:rPr>
        <w:t>Sustainability</w:t>
      </w:r>
      <w:proofErr w:type="spellEnd"/>
    </w:p>
    <w:p w14:paraId="576478F4" w14:textId="77777777" w:rsidR="00956D2B" w:rsidRPr="00F62024" w:rsidRDefault="00956D2B" w:rsidP="00956D2B">
      <w:pPr>
        <w:pStyle w:val="font8"/>
        <w:spacing w:before="0" w:beforeAutospacing="0" w:after="0" w:afterAutospacing="0"/>
        <w:jc w:val="center"/>
        <w:textAlignment w:val="baseline"/>
        <w:rPr>
          <w:rFonts w:ascii="Arial" w:hAnsi="Arial" w:cs="Arial"/>
          <w:color w:val="000000"/>
          <w:sz w:val="32"/>
          <w:szCs w:val="32"/>
          <w:bdr w:val="none" w:sz="0" w:space="0" w:color="auto" w:frame="1"/>
        </w:rPr>
      </w:pPr>
    </w:p>
    <w:p w14:paraId="0A128874" w14:textId="2E8C4CA1" w:rsidR="00956D2B" w:rsidRDefault="00956D2B" w:rsidP="00956D2B">
      <w:pPr>
        <w:pStyle w:val="font8"/>
        <w:spacing w:before="0" w:beforeAutospacing="0" w:after="0" w:afterAutospacing="0"/>
        <w:jc w:val="center"/>
        <w:textAlignment w:val="baseline"/>
        <w:rPr>
          <w:rFonts w:ascii="Courier New" w:hAnsi="Courier New" w:cs="Courier New"/>
          <w:color w:val="726277"/>
          <w:sz w:val="30"/>
          <w:szCs w:val="30"/>
        </w:rPr>
      </w:pPr>
      <w:proofErr w:type="spellStart"/>
      <w:r>
        <w:rPr>
          <w:rFonts w:ascii="Arial" w:hAnsi="Arial" w:cs="Arial"/>
          <w:color w:val="000000"/>
          <w:sz w:val="30"/>
          <w:szCs w:val="30"/>
          <w:bdr w:val="none" w:sz="0" w:space="0" w:color="auto" w:frame="1"/>
        </w:rPr>
        <w:t>By</w:t>
      </w:r>
      <w:proofErr w:type="spellEnd"/>
      <w:r>
        <w:rPr>
          <w:rFonts w:ascii="Arial" w:hAnsi="Arial" w:cs="Arial"/>
          <w:color w:val="000000"/>
          <w:sz w:val="30"/>
          <w:szCs w:val="30"/>
          <w:bdr w:val="none" w:sz="0" w:space="0" w:color="auto" w:frame="1"/>
        </w:rPr>
        <w:t xml:space="preserve"> Maud </w:t>
      </w:r>
      <w:proofErr w:type="spellStart"/>
      <w:r>
        <w:rPr>
          <w:rFonts w:ascii="Arial" w:hAnsi="Arial" w:cs="Arial"/>
          <w:color w:val="000000"/>
          <w:sz w:val="30"/>
          <w:szCs w:val="30"/>
          <w:bdr w:val="none" w:sz="0" w:space="0" w:color="auto" w:frame="1"/>
        </w:rPr>
        <w:t>Oostenbrink</w:t>
      </w:r>
      <w:proofErr w:type="spellEnd"/>
      <w:r>
        <w:rPr>
          <w:rFonts w:ascii="Arial" w:hAnsi="Arial" w:cs="Arial"/>
          <w:color w:val="000000"/>
          <w:sz w:val="30"/>
          <w:szCs w:val="30"/>
          <w:bdr w:val="none" w:sz="0" w:space="0" w:color="auto" w:frame="1"/>
        </w:rPr>
        <w:t xml:space="preserve"> | </w:t>
      </w:r>
      <w:proofErr w:type="spellStart"/>
      <w:r>
        <w:rPr>
          <w:rFonts w:ascii="Arial" w:hAnsi="Arial" w:cs="Arial"/>
          <w:color w:val="000000"/>
          <w:sz w:val="30"/>
          <w:szCs w:val="30"/>
          <w:bdr w:val="none" w:sz="0" w:space="0" w:color="auto" w:frame="1"/>
        </w:rPr>
        <w:t>Thu</w:t>
      </w:r>
      <w:proofErr w:type="spellEnd"/>
      <w:r>
        <w:rPr>
          <w:rFonts w:ascii="Arial" w:hAnsi="Arial" w:cs="Arial"/>
          <w:color w:val="000000"/>
          <w:sz w:val="30"/>
          <w:szCs w:val="30"/>
          <w:bdr w:val="none" w:sz="0" w:space="0" w:color="auto" w:frame="1"/>
        </w:rPr>
        <w:t>, 08/27/2020 - 13:30</w:t>
      </w:r>
    </w:p>
    <w:p w14:paraId="6D78C3CF" w14:textId="56CE48C4" w:rsidR="00956D2B" w:rsidRDefault="00F62024" w:rsidP="00956D2B">
      <w:pPr>
        <w:rPr>
          <w:rFonts w:ascii="Arial" w:hAnsi="Arial" w:cs="Arial"/>
          <w:sz w:val="32"/>
          <w:szCs w:val="32"/>
        </w:rPr>
      </w:pPr>
      <w:r>
        <w:rPr>
          <w:noProof/>
        </w:rPr>
        <w:drawing>
          <wp:anchor distT="0" distB="0" distL="114300" distR="114300" simplePos="0" relativeHeight="251668480" behindDoc="0" locked="0" layoutInCell="1" allowOverlap="1" wp14:anchorId="57302931" wp14:editId="5C47B094">
            <wp:simplePos x="0" y="0"/>
            <wp:positionH relativeFrom="margin">
              <wp:align>center</wp:align>
            </wp:positionH>
            <wp:positionV relativeFrom="paragraph">
              <wp:posOffset>199390</wp:posOffset>
            </wp:positionV>
            <wp:extent cx="3228975" cy="3617595"/>
            <wp:effectExtent l="0" t="0" r="9525" b="1905"/>
            <wp:wrapThrough wrapText="bothSides">
              <wp:wrapPolygon edited="0">
                <wp:start x="0" y="0"/>
                <wp:lineTo x="0" y="21498"/>
                <wp:lineTo x="21536" y="21498"/>
                <wp:lineTo x="21536" y="0"/>
                <wp:lineTo x="0" y="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4454" t="18708" r="37373" b="25166"/>
                    <a:stretch/>
                  </pic:blipFill>
                  <pic:spPr bwMode="auto">
                    <a:xfrm>
                      <a:off x="0" y="0"/>
                      <a:ext cx="3228975" cy="3617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97EFD1"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3C8759BD"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6CDC5C98"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141DA1FB"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402B2A05"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0BA3D755"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3EA9F8F6"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136CE65A"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1AA5E5E3"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2D5183F4"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516BBE85"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0E47892E"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19B54DB8"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73982D2F"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1A0EE59C"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2208330E" w14:textId="77777777" w:rsidR="00781275" w:rsidRDefault="00781275" w:rsidP="00781275">
      <w:pPr>
        <w:pStyle w:val="font8"/>
        <w:spacing w:before="0" w:beforeAutospacing="0" w:after="0" w:afterAutospacing="0"/>
        <w:jc w:val="center"/>
        <w:textAlignment w:val="baseline"/>
        <w:rPr>
          <w:rFonts w:ascii="Arial" w:hAnsi="Arial" w:cs="Arial"/>
          <w:color w:val="000000"/>
          <w:sz w:val="30"/>
          <w:szCs w:val="30"/>
          <w:bdr w:val="none" w:sz="0" w:space="0" w:color="auto" w:frame="1"/>
        </w:rPr>
      </w:pPr>
    </w:p>
    <w:p w14:paraId="329250B3" w14:textId="6843AA78" w:rsidR="00781275" w:rsidRPr="00781275" w:rsidRDefault="00781275" w:rsidP="00781275">
      <w:pPr>
        <w:pStyle w:val="font8"/>
        <w:spacing w:before="0" w:beforeAutospacing="0" w:after="0" w:afterAutospacing="0"/>
        <w:jc w:val="center"/>
        <w:textAlignment w:val="baseline"/>
        <w:rPr>
          <w:rFonts w:ascii="Arial" w:hAnsi="Arial" w:cs="Arial"/>
          <w:color w:val="726277"/>
        </w:rPr>
      </w:pPr>
      <w:r w:rsidRPr="00781275">
        <w:rPr>
          <w:rFonts w:ascii="Arial" w:hAnsi="Arial" w:cs="Arial"/>
          <w:color w:val="000000"/>
          <w:bdr w:val="none" w:sz="0" w:space="0" w:color="auto" w:frame="1"/>
        </w:rPr>
        <w:t>Maud</w:t>
      </w:r>
      <w:r>
        <w:rPr>
          <w:rFonts w:ascii="Arial" w:hAnsi="Arial" w:cs="Arial"/>
          <w:color w:val="000000"/>
          <w:sz w:val="30"/>
          <w:szCs w:val="30"/>
          <w:bdr w:val="none" w:sz="0" w:space="0" w:color="auto" w:frame="1"/>
        </w:rPr>
        <w:t xml:space="preserve"> </w:t>
      </w:r>
      <w:proofErr w:type="spellStart"/>
      <w:r w:rsidRPr="00781275">
        <w:rPr>
          <w:rFonts w:ascii="Arial" w:hAnsi="Arial" w:cs="Arial"/>
          <w:color w:val="000000"/>
          <w:bdr w:val="none" w:sz="0" w:space="0" w:color="auto" w:frame="1"/>
        </w:rPr>
        <w:t>Oostenbrink</w:t>
      </w:r>
      <w:proofErr w:type="spellEnd"/>
    </w:p>
    <w:p w14:paraId="322EA531" w14:textId="77777777" w:rsidR="00781275" w:rsidRPr="00781275" w:rsidRDefault="00781275" w:rsidP="00781275">
      <w:pPr>
        <w:pStyle w:val="font8"/>
        <w:spacing w:before="0" w:beforeAutospacing="0" w:after="0" w:afterAutospacing="0"/>
        <w:jc w:val="center"/>
        <w:textAlignment w:val="baseline"/>
        <w:rPr>
          <w:rFonts w:ascii="Arial" w:hAnsi="Arial" w:cs="Arial"/>
          <w:color w:val="726277"/>
        </w:rPr>
      </w:pPr>
      <w:proofErr w:type="spellStart"/>
      <w:r w:rsidRPr="00781275">
        <w:rPr>
          <w:rFonts w:ascii="Arial" w:hAnsi="Arial" w:cs="Arial"/>
          <w:color w:val="000000"/>
          <w:bdr w:val="none" w:sz="0" w:space="0" w:color="auto" w:frame="1"/>
        </w:rPr>
        <w:t>Commercial</w:t>
      </w:r>
      <w:proofErr w:type="spellEnd"/>
      <w:r w:rsidRPr="00781275">
        <w:rPr>
          <w:rFonts w:ascii="Arial" w:hAnsi="Arial" w:cs="Arial"/>
          <w:color w:val="000000"/>
          <w:bdr w:val="none" w:sz="0" w:space="0" w:color="auto" w:frame="1"/>
        </w:rPr>
        <w:t xml:space="preserve"> </w:t>
      </w:r>
      <w:proofErr w:type="gramStart"/>
      <w:r w:rsidRPr="00781275">
        <w:rPr>
          <w:rFonts w:ascii="Arial" w:hAnsi="Arial" w:cs="Arial"/>
          <w:color w:val="000000"/>
          <w:bdr w:val="none" w:sz="0" w:space="0" w:color="auto" w:frame="1"/>
        </w:rPr>
        <w:t>Director</w:t>
      </w:r>
      <w:proofErr w:type="gramEnd"/>
      <w:r w:rsidRPr="00781275">
        <w:rPr>
          <w:rFonts w:ascii="Arial" w:hAnsi="Arial" w:cs="Arial"/>
          <w:color w:val="000000"/>
          <w:bdr w:val="none" w:sz="0" w:space="0" w:color="auto" w:frame="1"/>
        </w:rPr>
        <w:t xml:space="preserve"> Mexico Air France-KLM &amp; Vice-</w:t>
      </w:r>
      <w:proofErr w:type="spellStart"/>
      <w:r w:rsidRPr="00781275">
        <w:rPr>
          <w:rFonts w:ascii="Arial" w:hAnsi="Arial" w:cs="Arial"/>
          <w:color w:val="000000"/>
          <w:bdr w:val="none" w:sz="0" w:space="0" w:color="auto" w:frame="1"/>
        </w:rPr>
        <w:t>President</w:t>
      </w:r>
      <w:proofErr w:type="spellEnd"/>
      <w:r w:rsidRPr="00781275">
        <w:rPr>
          <w:rFonts w:ascii="Arial" w:hAnsi="Arial" w:cs="Arial"/>
          <w:color w:val="000000"/>
          <w:bdr w:val="none" w:sz="0" w:space="0" w:color="auto" w:frame="1"/>
        </w:rPr>
        <w:t xml:space="preserve"> </w:t>
      </w:r>
      <w:proofErr w:type="spellStart"/>
      <w:r w:rsidRPr="00781275">
        <w:rPr>
          <w:rFonts w:ascii="Arial" w:hAnsi="Arial" w:cs="Arial"/>
          <w:color w:val="000000"/>
          <w:bdr w:val="none" w:sz="0" w:space="0" w:color="auto" w:frame="1"/>
        </w:rPr>
        <w:t>Advisory</w:t>
      </w:r>
      <w:proofErr w:type="spellEnd"/>
      <w:r w:rsidRPr="00781275">
        <w:rPr>
          <w:rFonts w:ascii="Arial" w:hAnsi="Arial" w:cs="Arial"/>
          <w:color w:val="000000"/>
          <w:bdr w:val="none" w:sz="0" w:space="0" w:color="auto" w:frame="1"/>
        </w:rPr>
        <w:t xml:space="preserve"> </w:t>
      </w:r>
      <w:proofErr w:type="spellStart"/>
      <w:r w:rsidRPr="00781275">
        <w:rPr>
          <w:rFonts w:ascii="Arial" w:hAnsi="Arial" w:cs="Arial"/>
          <w:color w:val="000000"/>
          <w:bdr w:val="none" w:sz="0" w:space="0" w:color="auto" w:frame="1"/>
        </w:rPr>
        <w:t>Board</w:t>
      </w:r>
      <w:proofErr w:type="spellEnd"/>
      <w:r w:rsidRPr="00781275">
        <w:rPr>
          <w:rFonts w:ascii="Arial" w:hAnsi="Arial" w:cs="Arial"/>
          <w:color w:val="000000"/>
          <w:bdr w:val="none" w:sz="0" w:space="0" w:color="auto" w:frame="1"/>
        </w:rPr>
        <w:t xml:space="preserve"> </w:t>
      </w:r>
      <w:proofErr w:type="spellStart"/>
      <w:r w:rsidRPr="00781275">
        <w:rPr>
          <w:rFonts w:ascii="Arial" w:hAnsi="Arial" w:cs="Arial"/>
          <w:color w:val="000000"/>
          <w:bdr w:val="none" w:sz="0" w:space="0" w:color="auto" w:frame="1"/>
        </w:rPr>
        <w:t>Holland</w:t>
      </w:r>
      <w:proofErr w:type="spellEnd"/>
      <w:r w:rsidRPr="00781275">
        <w:rPr>
          <w:rFonts w:ascii="Arial" w:hAnsi="Arial" w:cs="Arial"/>
          <w:color w:val="000000"/>
          <w:bdr w:val="none" w:sz="0" w:space="0" w:color="auto" w:frame="1"/>
        </w:rPr>
        <w:t xml:space="preserve"> House Mexico</w:t>
      </w:r>
    </w:p>
    <w:p w14:paraId="42840B30" w14:textId="77777777" w:rsidR="00781275" w:rsidRPr="00781275" w:rsidRDefault="00781275" w:rsidP="00781275">
      <w:pPr>
        <w:pStyle w:val="font8"/>
        <w:spacing w:before="0" w:beforeAutospacing="0" w:after="0" w:afterAutospacing="0"/>
        <w:textAlignment w:val="baseline"/>
        <w:rPr>
          <w:rFonts w:ascii="Arial" w:hAnsi="Arial" w:cs="Arial"/>
          <w:color w:val="726277"/>
        </w:rPr>
      </w:pPr>
      <w:r w:rsidRPr="00781275">
        <w:rPr>
          <w:rStyle w:val="wixguard"/>
          <w:rFonts w:ascii="Arial" w:hAnsi="Arial" w:cs="Arial"/>
          <w:color w:val="726277"/>
          <w:bdr w:val="none" w:sz="0" w:space="0" w:color="auto" w:frame="1"/>
        </w:rPr>
        <w:t>​</w:t>
      </w:r>
    </w:p>
    <w:p w14:paraId="5EAE07BA" w14:textId="77777777" w:rsidR="00781275" w:rsidRPr="00781275" w:rsidRDefault="00781275" w:rsidP="00781275">
      <w:pPr>
        <w:pStyle w:val="Ttulo2"/>
        <w:spacing w:before="0" w:beforeAutospacing="0" w:after="0" w:afterAutospacing="0"/>
        <w:jc w:val="both"/>
        <w:textAlignment w:val="baseline"/>
        <w:rPr>
          <w:rFonts w:ascii="Arial" w:hAnsi="Arial" w:cs="Arial"/>
          <w:color w:val="726277"/>
          <w:sz w:val="24"/>
          <w:szCs w:val="24"/>
        </w:rPr>
      </w:pP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airline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industry</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is</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faced</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with</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largest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fall</w:t>
      </w:r>
      <w:proofErr w:type="spellEnd"/>
      <w:r w:rsidRPr="00781275">
        <w:rPr>
          <w:rFonts w:ascii="Arial" w:hAnsi="Arial" w:cs="Arial"/>
          <w:color w:val="000000"/>
          <w:sz w:val="24"/>
          <w:szCs w:val="24"/>
          <w:bdr w:val="none" w:sz="0" w:space="0" w:color="auto" w:frame="1"/>
        </w:rPr>
        <w:t xml:space="preserve"> in </w:t>
      </w:r>
      <w:proofErr w:type="spellStart"/>
      <w:r w:rsidRPr="00781275">
        <w:rPr>
          <w:rFonts w:ascii="Arial" w:hAnsi="Arial" w:cs="Arial"/>
          <w:color w:val="000000"/>
          <w:sz w:val="24"/>
          <w:szCs w:val="24"/>
          <w:bdr w:val="none" w:sz="0" w:space="0" w:color="auto" w:frame="1"/>
        </w:rPr>
        <w:t>demand</w:t>
      </w:r>
      <w:proofErr w:type="spellEnd"/>
      <w:r w:rsidRPr="00781275">
        <w:rPr>
          <w:rFonts w:ascii="Arial" w:hAnsi="Arial" w:cs="Arial"/>
          <w:color w:val="000000"/>
          <w:sz w:val="24"/>
          <w:szCs w:val="24"/>
          <w:bdr w:val="none" w:sz="0" w:space="0" w:color="auto" w:frame="1"/>
        </w:rPr>
        <w:t xml:space="preserve"> in </w:t>
      </w:r>
      <w:proofErr w:type="spellStart"/>
      <w:r w:rsidRPr="00781275">
        <w:rPr>
          <w:rFonts w:ascii="Arial" w:hAnsi="Arial" w:cs="Arial"/>
          <w:color w:val="000000"/>
          <w:sz w:val="24"/>
          <w:szCs w:val="24"/>
          <w:bdr w:val="none" w:sz="0" w:space="0" w:color="auto" w:frame="1"/>
        </w:rPr>
        <w:t>recorded</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history</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COVID-19 </w:t>
      </w:r>
      <w:proofErr w:type="spellStart"/>
      <w:r w:rsidRPr="00781275">
        <w:rPr>
          <w:rFonts w:ascii="Arial" w:hAnsi="Arial" w:cs="Arial"/>
          <w:color w:val="000000"/>
          <w:sz w:val="24"/>
          <w:szCs w:val="24"/>
          <w:bdr w:val="none" w:sz="0" w:space="0" w:color="auto" w:frame="1"/>
        </w:rPr>
        <w:t>pandemic</w:t>
      </w:r>
      <w:proofErr w:type="spellEnd"/>
      <w:r w:rsidRPr="00781275">
        <w:rPr>
          <w:rFonts w:ascii="Arial" w:hAnsi="Arial" w:cs="Arial"/>
          <w:color w:val="000000"/>
          <w:sz w:val="24"/>
          <w:szCs w:val="24"/>
          <w:bdr w:val="none" w:sz="0" w:space="0" w:color="auto" w:frame="1"/>
        </w:rPr>
        <w:t xml:space="preserve"> has </w:t>
      </w:r>
      <w:proofErr w:type="spellStart"/>
      <w:r w:rsidRPr="00781275">
        <w:rPr>
          <w:rFonts w:ascii="Arial" w:hAnsi="Arial" w:cs="Arial"/>
          <w:color w:val="000000"/>
          <w:sz w:val="24"/>
          <w:szCs w:val="24"/>
          <w:bdr w:val="none" w:sz="0" w:space="0" w:color="auto" w:frame="1"/>
        </w:rPr>
        <w:t>brought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industry</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to</w:t>
      </w:r>
      <w:proofErr w:type="spellEnd"/>
      <w:r w:rsidRPr="00781275">
        <w:rPr>
          <w:rFonts w:ascii="Arial" w:hAnsi="Arial" w:cs="Arial"/>
          <w:color w:val="000000"/>
          <w:sz w:val="24"/>
          <w:szCs w:val="24"/>
          <w:bdr w:val="none" w:sz="0" w:space="0" w:color="auto" w:frame="1"/>
        </w:rPr>
        <w:t xml:space="preserve"> a </w:t>
      </w:r>
      <w:proofErr w:type="spellStart"/>
      <w:r w:rsidRPr="00781275">
        <w:rPr>
          <w:rFonts w:ascii="Arial" w:hAnsi="Arial" w:cs="Arial"/>
          <w:color w:val="000000"/>
          <w:sz w:val="24"/>
          <w:szCs w:val="24"/>
          <w:bdr w:val="none" w:sz="0" w:space="0" w:color="auto" w:frame="1"/>
        </w:rPr>
        <w:t>near</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standstill</w:t>
      </w:r>
      <w:proofErr w:type="spellEnd"/>
      <w:r w:rsidRPr="00781275">
        <w:rPr>
          <w:rFonts w:ascii="Arial" w:hAnsi="Arial" w:cs="Arial"/>
          <w:color w:val="000000"/>
          <w:sz w:val="24"/>
          <w:szCs w:val="24"/>
          <w:bdr w:val="none" w:sz="0" w:space="0" w:color="auto" w:frame="1"/>
        </w:rPr>
        <w:t xml:space="preserve">. Air France-KLM </w:t>
      </w:r>
      <w:proofErr w:type="spellStart"/>
      <w:r w:rsidRPr="00781275">
        <w:rPr>
          <w:rFonts w:ascii="Arial" w:hAnsi="Arial" w:cs="Arial"/>
          <w:color w:val="000000"/>
          <w:sz w:val="24"/>
          <w:szCs w:val="24"/>
          <w:bdr w:val="none" w:sz="0" w:space="0" w:color="auto" w:frame="1"/>
        </w:rPr>
        <w:t>was</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forced</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to</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ground</w:t>
      </w:r>
      <w:proofErr w:type="spellEnd"/>
      <w:r w:rsidRPr="00781275">
        <w:rPr>
          <w:rFonts w:ascii="Arial" w:hAnsi="Arial" w:cs="Arial"/>
          <w:color w:val="000000"/>
          <w:sz w:val="24"/>
          <w:szCs w:val="24"/>
          <w:bdr w:val="none" w:sz="0" w:space="0" w:color="auto" w:frame="1"/>
        </w:rPr>
        <w:t xml:space="preserve"> 95 </w:t>
      </w:r>
      <w:proofErr w:type="spellStart"/>
      <w:r w:rsidRPr="00781275">
        <w:rPr>
          <w:rFonts w:ascii="Arial" w:hAnsi="Arial" w:cs="Arial"/>
          <w:color w:val="000000"/>
          <w:sz w:val="24"/>
          <w:szCs w:val="24"/>
          <w:bdr w:val="none" w:sz="0" w:space="0" w:color="auto" w:frame="1"/>
        </w:rPr>
        <w:t>percent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of</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its</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flights</w:t>
      </w:r>
      <w:proofErr w:type="spellEnd"/>
      <w:r w:rsidRPr="00781275">
        <w:rPr>
          <w:rFonts w:ascii="Arial" w:hAnsi="Arial" w:cs="Arial"/>
          <w:color w:val="000000"/>
          <w:sz w:val="24"/>
          <w:szCs w:val="24"/>
          <w:bdr w:val="none" w:sz="0" w:space="0" w:color="auto" w:frame="1"/>
        </w:rPr>
        <w:t xml:space="preserve"> in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April-June </w:t>
      </w:r>
      <w:proofErr w:type="spellStart"/>
      <w:r w:rsidRPr="00781275">
        <w:rPr>
          <w:rFonts w:ascii="Arial" w:hAnsi="Arial" w:cs="Arial"/>
          <w:color w:val="000000"/>
          <w:sz w:val="24"/>
          <w:szCs w:val="24"/>
          <w:bdr w:val="none" w:sz="0" w:space="0" w:color="auto" w:frame="1"/>
        </w:rPr>
        <w:t>period</w:t>
      </w:r>
      <w:proofErr w:type="spellEnd"/>
      <w:r w:rsidRPr="00781275">
        <w:rPr>
          <w:rFonts w:ascii="Arial" w:hAnsi="Arial" w:cs="Arial"/>
          <w:color w:val="000000"/>
          <w:sz w:val="24"/>
          <w:szCs w:val="24"/>
          <w:bdr w:val="none" w:sz="0" w:space="0" w:color="auto" w:frame="1"/>
        </w:rPr>
        <w:t xml:space="preserve"> and </w:t>
      </w:r>
      <w:proofErr w:type="spellStart"/>
      <w:r w:rsidRPr="00781275">
        <w:rPr>
          <w:rFonts w:ascii="Arial" w:hAnsi="Arial" w:cs="Arial"/>
          <w:color w:val="000000"/>
          <w:sz w:val="24"/>
          <w:szCs w:val="24"/>
          <w:bdr w:val="none" w:sz="0" w:space="0" w:color="auto" w:frame="1"/>
        </w:rPr>
        <w:t>reported</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an</w:t>
      </w:r>
      <w:proofErr w:type="spellEnd"/>
      <w:r w:rsidRPr="00781275">
        <w:rPr>
          <w:rFonts w:ascii="Arial" w:hAnsi="Arial" w:cs="Arial"/>
          <w:color w:val="000000"/>
          <w:sz w:val="24"/>
          <w:szCs w:val="24"/>
          <w:bdr w:val="none" w:sz="0" w:space="0" w:color="auto" w:frame="1"/>
        </w:rPr>
        <w:t xml:space="preserve"> €815-million </w:t>
      </w:r>
      <w:proofErr w:type="spellStart"/>
      <w:r w:rsidRPr="00781275">
        <w:rPr>
          <w:rFonts w:ascii="Arial" w:hAnsi="Arial" w:cs="Arial"/>
          <w:color w:val="000000"/>
          <w:sz w:val="24"/>
          <w:szCs w:val="24"/>
          <w:bdr w:val="none" w:sz="0" w:space="0" w:color="auto" w:frame="1"/>
        </w:rPr>
        <w:t>loss</w:t>
      </w:r>
      <w:proofErr w:type="spellEnd"/>
      <w:r w:rsidRPr="00781275">
        <w:rPr>
          <w:rFonts w:ascii="Arial" w:hAnsi="Arial" w:cs="Arial"/>
          <w:color w:val="000000"/>
          <w:sz w:val="24"/>
          <w:szCs w:val="24"/>
          <w:bdr w:val="none" w:sz="0" w:space="0" w:color="auto" w:frame="1"/>
        </w:rPr>
        <w:t xml:space="preserve"> in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first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quarter</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of</w:t>
      </w:r>
      <w:proofErr w:type="spellEnd"/>
      <w:r w:rsidRPr="00781275">
        <w:rPr>
          <w:rFonts w:ascii="Arial" w:hAnsi="Arial" w:cs="Arial"/>
          <w:color w:val="000000"/>
          <w:sz w:val="24"/>
          <w:szCs w:val="24"/>
          <w:bdr w:val="none" w:sz="0" w:space="0" w:color="auto" w:frame="1"/>
        </w:rPr>
        <w:t xml:space="preserve"> 2020. As a </w:t>
      </w:r>
      <w:proofErr w:type="spellStart"/>
      <w:r w:rsidRPr="00781275">
        <w:rPr>
          <w:rFonts w:ascii="Arial" w:hAnsi="Arial" w:cs="Arial"/>
          <w:color w:val="000000"/>
          <w:sz w:val="24"/>
          <w:szCs w:val="24"/>
          <w:bdr w:val="none" w:sz="0" w:space="0" w:color="auto" w:frame="1"/>
        </w:rPr>
        <w:t>result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French and Dutch </w:t>
      </w:r>
      <w:proofErr w:type="spellStart"/>
      <w:r w:rsidRPr="00781275">
        <w:rPr>
          <w:rFonts w:ascii="Arial" w:hAnsi="Arial" w:cs="Arial"/>
          <w:color w:val="000000"/>
          <w:sz w:val="24"/>
          <w:szCs w:val="24"/>
          <w:bdr w:val="none" w:sz="0" w:space="0" w:color="auto" w:frame="1"/>
        </w:rPr>
        <w:t>governments</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provided</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airline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group</w:t>
      </w:r>
      <w:proofErr w:type="spellEnd"/>
      <w:r w:rsidRPr="00781275">
        <w:rPr>
          <w:rFonts w:ascii="Arial" w:hAnsi="Arial" w:cs="Arial"/>
          <w:color w:val="000000"/>
          <w:sz w:val="24"/>
          <w:szCs w:val="24"/>
          <w:bdr w:val="none" w:sz="0" w:space="0" w:color="auto" w:frame="1"/>
        </w:rPr>
        <w:t xml:space="preserve"> a </w:t>
      </w:r>
      <w:proofErr w:type="spellStart"/>
      <w:r w:rsidRPr="00781275">
        <w:rPr>
          <w:rFonts w:ascii="Arial" w:hAnsi="Arial" w:cs="Arial"/>
          <w:color w:val="000000"/>
          <w:sz w:val="24"/>
          <w:szCs w:val="24"/>
          <w:bdr w:val="none" w:sz="0" w:space="0" w:color="auto" w:frame="1"/>
        </w:rPr>
        <w:t>financial</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support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package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worth</w:t>
      </w:r>
      <w:proofErr w:type="spellEnd"/>
      <w:r w:rsidRPr="00781275">
        <w:rPr>
          <w:rFonts w:ascii="Arial" w:hAnsi="Arial" w:cs="Arial"/>
          <w:color w:val="000000"/>
          <w:sz w:val="24"/>
          <w:szCs w:val="24"/>
          <w:bdr w:val="none" w:sz="0" w:space="0" w:color="auto" w:frame="1"/>
        </w:rPr>
        <w:t xml:space="preserve"> €10 </w:t>
      </w:r>
      <w:proofErr w:type="spellStart"/>
      <w:r w:rsidRPr="00781275">
        <w:rPr>
          <w:rFonts w:ascii="Arial" w:hAnsi="Arial" w:cs="Arial"/>
          <w:color w:val="000000"/>
          <w:sz w:val="24"/>
          <w:szCs w:val="24"/>
          <w:bdr w:val="none" w:sz="0" w:space="0" w:color="auto" w:frame="1"/>
        </w:rPr>
        <w:t>billion</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airline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group</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receives</w:t>
      </w:r>
      <w:proofErr w:type="spellEnd"/>
      <w:r w:rsidRPr="00781275">
        <w:rPr>
          <w:rFonts w:ascii="Arial" w:hAnsi="Arial" w:cs="Arial"/>
          <w:color w:val="000000"/>
          <w:sz w:val="24"/>
          <w:szCs w:val="24"/>
          <w:bdr w:val="none" w:sz="0" w:space="0" w:color="auto" w:frame="1"/>
        </w:rPr>
        <w:t xml:space="preserve"> €7 </w:t>
      </w:r>
      <w:proofErr w:type="spellStart"/>
      <w:r w:rsidRPr="00781275">
        <w:rPr>
          <w:rFonts w:ascii="Arial" w:hAnsi="Arial" w:cs="Arial"/>
          <w:color w:val="000000"/>
          <w:sz w:val="24"/>
          <w:szCs w:val="24"/>
          <w:bdr w:val="none" w:sz="0" w:space="0" w:color="auto" w:frame="1"/>
        </w:rPr>
        <w:t>billion</w:t>
      </w:r>
      <w:proofErr w:type="spellEnd"/>
      <w:r w:rsidRPr="00781275">
        <w:rPr>
          <w:rFonts w:ascii="Arial" w:hAnsi="Arial" w:cs="Arial"/>
          <w:color w:val="000000"/>
          <w:sz w:val="24"/>
          <w:szCs w:val="24"/>
          <w:bdr w:val="none" w:sz="0" w:space="0" w:color="auto" w:frame="1"/>
        </w:rPr>
        <w:t xml:space="preserve"> in French </w:t>
      </w:r>
      <w:proofErr w:type="spellStart"/>
      <w:r w:rsidRPr="00781275">
        <w:rPr>
          <w:rFonts w:ascii="Arial" w:hAnsi="Arial" w:cs="Arial"/>
          <w:color w:val="000000"/>
          <w:sz w:val="24"/>
          <w:szCs w:val="24"/>
          <w:bdr w:val="none" w:sz="0" w:space="0" w:color="auto" w:frame="1"/>
        </w:rPr>
        <w:t>support</w:t>
      </w:r>
      <w:proofErr w:type="spellEnd"/>
      <w:r w:rsidRPr="00781275">
        <w:rPr>
          <w:rFonts w:ascii="Arial" w:hAnsi="Arial" w:cs="Arial"/>
          <w:color w:val="000000"/>
          <w:sz w:val="24"/>
          <w:szCs w:val="24"/>
          <w:bdr w:val="none" w:sz="0" w:space="0" w:color="auto" w:frame="1"/>
        </w:rPr>
        <w:t xml:space="preserve"> and €3.4 </w:t>
      </w:r>
      <w:proofErr w:type="spellStart"/>
      <w:r w:rsidRPr="00781275">
        <w:rPr>
          <w:rFonts w:ascii="Arial" w:hAnsi="Arial" w:cs="Arial"/>
          <w:color w:val="000000"/>
          <w:sz w:val="24"/>
          <w:szCs w:val="24"/>
          <w:bdr w:val="none" w:sz="0" w:space="0" w:color="auto" w:frame="1"/>
        </w:rPr>
        <w:t>billion</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from</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Dutch </w:t>
      </w:r>
      <w:proofErr w:type="spellStart"/>
      <w:r w:rsidRPr="00781275">
        <w:rPr>
          <w:rFonts w:ascii="Arial" w:hAnsi="Arial" w:cs="Arial"/>
          <w:color w:val="000000"/>
          <w:sz w:val="24"/>
          <w:szCs w:val="24"/>
          <w:bdr w:val="none" w:sz="0" w:space="0" w:color="auto" w:frame="1"/>
        </w:rPr>
        <w:t>government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bailout</w:t>
      </w:r>
      <w:proofErr w:type="spellEnd"/>
      <w:r w:rsidRPr="00781275">
        <w:rPr>
          <w:rFonts w:ascii="Arial" w:hAnsi="Arial" w:cs="Arial"/>
          <w:color w:val="000000"/>
          <w:sz w:val="24"/>
          <w:szCs w:val="24"/>
          <w:bdr w:val="none" w:sz="0" w:space="0" w:color="auto" w:frame="1"/>
        </w:rPr>
        <w:t xml:space="preserve"> comes </w:t>
      </w:r>
      <w:proofErr w:type="spellStart"/>
      <w:r w:rsidRPr="00781275">
        <w:rPr>
          <w:rFonts w:ascii="Arial" w:hAnsi="Arial" w:cs="Arial"/>
          <w:color w:val="000000"/>
          <w:sz w:val="24"/>
          <w:szCs w:val="24"/>
          <w:bdr w:val="none" w:sz="0" w:space="0" w:color="auto" w:frame="1"/>
        </w:rPr>
        <w:t>with</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stringent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sustainability</w:t>
      </w:r>
      <w:proofErr w:type="spellEnd"/>
      <w:r w:rsidRPr="00781275">
        <w:rPr>
          <w:rFonts w:ascii="Arial" w:hAnsi="Arial" w:cs="Arial"/>
          <w:color w:val="000000"/>
          <w:sz w:val="24"/>
          <w:szCs w:val="24"/>
          <w:bdr w:val="none" w:sz="0" w:space="0" w:color="auto" w:frame="1"/>
        </w:rPr>
        <w:t xml:space="preserve"> rules set </w:t>
      </w:r>
      <w:proofErr w:type="spellStart"/>
      <w:r w:rsidRPr="00781275">
        <w:rPr>
          <w:rFonts w:ascii="Arial" w:hAnsi="Arial" w:cs="Arial"/>
          <w:color w:val="000000"/>
          <w:sz w:val="24"/>
          <w:szCs w:val="24"/>
          <w:bdr w:val="none" w:sz="0" w:space="0" w:color="auto" w:frame="1"/>
        </w:rPr>
        <w:t>by</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each</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government</w:t>
      </w:r>
      <w:proofErr w:type="spellEnd"/>
      <w:r w:rsidRPr="00781275">
        <w:rPr>
          <w:rFonts w:ascii="Arial" w:hAnsi="Arial" w:cs="Arial"/>
          <w:color w:val="000000"/>
          <w:sz w:val="24"/>
          <w:szCs w:val="24"/>
          <w:bdr w:val="none" w:sz="0" w:space="0" w:color="auto" w:frame="1"/>
        </w:rPr>
        <w:t xml:space="preserve"> and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support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is</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based</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on</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loans</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that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will</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have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to</w:t>
      </w:r>
      <w:proofErr w:type="spellEnd"/>
      <w:r w:rsidRPr="00781275">
        <w:rPr>
          <w:rFonts w:ascii="Arial" w:hAnsi="Arial" w:cs="Arial"/>
          <w:color w:val="000000"/>
          <w:sz w:val="24"/>
          <w:szCs w:val="24"/>
          <w:bdr w:val="none" w:sz="0" w:space="0" w:color="auto" w:frame="1"/>
        </w:rPr>
        <w:t xml:space="preserve"> be </w:t>
      </w:r>
      <w:proofErr w:type="spellStart"/>
      <w:r w:rsidRPr="00781275">
        <w:rPr>
          <w:rFonts w:ascii="Arial" w:hAnsi="Arial" w:cs="Arial"/>
          <w:color w:val="000000"/>
          <w:sz w:val="24"/>
          <w:szCs w:val="24"/>
          <w:bdr w:val="none" w:sz="0" w:space="0" w:color="auto" w:frame="1"/>
        </w:rPr>
        <w:t>repaid</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How</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will</w:t>
      </w:r>
      <w:proofErr w:type="spellEnd"/>
      <w:r w:rsidRPr="00781275">
        <w:rPr>
          <w:rFonts w:ascii="Arial" w:hAnsi="Arial" w:cs="Arial"/>
          <w:color w:val="000000"/>
          <w:sz w:val="24"/>
          <w:szCs w:val="24"/>
          <w:bdr w:val="none" w:sz="0" w:space="0" w:color="auto" w:frame="1"/>
        </w:rPr>
        <w:t xml:space="preserve"> Air France-KLM be </w:t>
      </w:r>
      <w:proofErr w:type="spellStart"/>
      <w:r w:rsidRPr="00781275">
        <w:rPr>
          <w:rFonts w:ascii="Arial" w:hAnsi="Arial" w:cs="Arial"/>
          <w:color w:val="000000"/>
          <w:sz w:val="24"/>
          <w:szCs w:val="24"/>
          <w:bdr w:val="none" w:sz="0" w:space="0" w:color="auto" w:frame="1"/>
        </w:rPr>
        <w:t>impacted</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by</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these</w:t>
      </w:r>
      <w:proofErr w:type="spellEnd"/>
      <w:r w:rsidRPr="00781275">
        <w:rPr>
          <w:rFonts w:ascii="Arial" w:hAnsi="Arial" w:cs="Arial"/>
          <w:color w:val="000000"/>
          <w:sz w:val="24"/>
          <w:szCs w:val="24"/>
          <w:bdr w:val="none" w:sz="0" w:space="0" w:color="auto" w:frame="1"/>
        </w:rPr>
        <w:t xml:space="preserve"> new rules and </w:t>
      </w:r>
      <w:proofErr w:type="spellStart"/>
      <w:r w:rsidRPr="00781275">
        <w:rPr>
          <w:rFonts w:ascii="Arial" w:hAnsi="Arial" w:cs="Arial"/>
          <w:color w:val="000000"/>
          <w:sz w:val="24"/>
          <w:szCs w:val="24"/>
          <w:bdr w:val="none" w:sz="0" w:space="0" w:color="auto" w:frame="1"/>
        </w:rPr>
        <w:t>what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is</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effect</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on</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the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airline</w:t>
      </w:r>
      <w:proofErr w:type="spellEnd"/>
      <w:r w:rsidRPr="00781275">
        <w:rPr>
          <w:rFonts w:ascii="Arial" w:hAnsi="Arial" w:cs="Arial"/>
          <w:color w:val="000000"/>
          <w:sz w:val="24"/>
          <w:szCs w:val="24"/>
          <w:bdr w:val="none" w:sz="0" w:space="0" w:color="auto" w:frame="1"/>
        </w:rPr>
        <w:t xml:space="preserve"> </w:t>
      </w:r>
      <w:proofErr w:type="spellStart"/>
      <w:r w:rsidRPr="00781275">
        <w:rPr>
          <w:rFonts w:ascii="Arial" w:hAnsi="Arial" w:cs="Arial"/>
          <w:color w:val="000000"/>
          <w:sz w:val="24"/>
          <w:szCs w:val="24"/>
          <w:bdr w:val="none" w:sz="0" w:space="0" w:color="auto" w:frame="1"/>
        </w:rPr>
        <w:t>industry</w:t>
      </w:r>
      <w:proofErr w:type="spellEnd"/>
      <w:r w:rsidRPr="00781275">
        <w:rPr>
          <w:rFonts w:ascii="Arial" w:hAnsi="Arial" w:cs="Arial"/>
          <w:color w:val="000000"/>
          <w:sz w:val="24"/>
          <w:szCs w:val="24"/>
          <w:bdr w:val="none" w:sz="0" w:space="0" w:color="auto" w:frame="1"/>
        </w:rPr>
        <w:t xml:space="preserve"> in general?</w:t>
      </w:r>
    </w:p>
    <w:p w14:paraId="556B5BDC" w14:textId="77777777" w:rsidR="00781275" w:rsidRPr="00781275" w:rsidRDefault="00781275" w:rsidP="00781275">
      <w:pPr>
        <w:pStyle w:val="Ttulo2"/>
        <w:spacing w:before="0" w:beforeAutospacing="0" w:after="0" w:afterAutospacing="0"/>
        <w:jc w:val="center"/>
        <w:textAlignment w:val="baseline"/>
        <w:rPr>
          <w:rFonts w:ascii="Raleway" w:hAnsi="Raleway" w:cs="Arial"/>
          <w:color w:val="726277"/>
          <w:sz w:val="24"/>
          <w:szCs w:val="24"/>
        </w:rPr>
      </w:pPr>
      <w:r w:rsidRPr="00781275">
        <w:rPr>
          <w:rFonts w:ascii="Raleway" w:hAnsi="Raleway" w:cs="Arial"/>
          <w:color w:val="000000"/>
          <w:sz w:val="24"/>
          <w:szCs w:val="24"/>
          <w:bdr w:val="none" w:sz="0" w:space="0" w:color="auto" w:frame="1"/>
        </w:rPr>
        <w:t>Más Información:</w:t>
      </w:r>
    </w:p>
    <w:p w14:paraId="12AFF957" w14:textId="454DFAAD" w:rsidR="00781275" w:rsidRDefault="00781275" w:rsidP="00781275">
      <w:pPr>
        <w:pStyle w:val="Ttulo2"/>
        <w:spacing w:before="0" w:beforeAutospacing="0" w:after="0" w:afterAutospacing="0"/>
        <w:jc w:val="center"/>
        <w:textAlignment w:val="baseline"/>
        <w:rPr>
          <w:rFonts w:ascii="Raleway" w:hAnsi="Raleway" w:cs="Arial"/>
          <w:color w:val="045184"/>
          <w:sz w:val="24"/>
          <w:szCs w:val="24"/>
          <w:bdr w:val="none" w:sz="0" w:space="0" w:color="auto" w:frame="1"/>
        </w:rPr>
      </w:pPr>
      <w:hyperlink r:id="rId45" w:tgtFrame="_blank" w:history="1">
        <w:r w:rsidRPr="00781275">
          <w:rPr>
            <w:rStyle w:val="Hipervnculo"/>
            <w:rFonts w:ascii="Raleway" w:hAnsi="Raleway" w:cs="Arial"/>
            <w:sz w:val="24"/>
            <w:szCs w:val="24"/>
            <w:bdr w:val="none" w:sz="0" w:space="0" w:color="auto" w:frame="1"/>
          </w:rPr>
          <w:t>https://mexicobusiness.news/aerospace/news/mexico-netherlands-covid-19s-impact-airline-sustainability?tag=aerospace</w:t>
        </w:r>
      </w:hyperlink>
    </w:p>
    <w:p w14:paraId="5B96A1AD" w14:textId="3CC55A17" w:rsidR="00781275" w:rsidRDefault="00781275" w:rsidP="00781275">
      <w:pPr>
        <w:pStyle w:val="Ttulo2"/>
        <w:spacing w:before="0" w:beforeAutospacing="0" w:after="0" w:afterAutospacing="0"/>
        <w:jc w:val="center"/>
        <w:textAlignment w:val="baseline"/>
        <w:rPr>
          <w:rFonts w:ascii="Raleway" w:hAnsi="Raleway" w:cs="Arial"/>
          <w:color w:val="045184"/>
          <w:sz w:val="24"/>
          <w:szCs w:val="24"/>
          <w:bdr w:val="none" w:sz="0" w:space="0" w:color="auto" w:frame="1"/>
        </w:rPr>
      </w:pPr>
    </w:p>
    <w:p w14:paraId="6C9D530D" w14:textId="77777777" w:rsidR="00781275" w:rsidRPr="00781275" w:rsidRDefault="00781275" w:rsidP="00781275">
      <w:pPr>
        <w:pStyle w:val="Ttulo2"/>
        <w:spacing w:before="0" w:beforeAutospacing="0" w:after="0" w:afterAutospacing="0"/>
        <w:jc w:val="center"/>
        <w:textAlignment w:val="baseline"/>
        <w:rPr>
          <w:rFonts w:ascii="Raleway" w:hAnsi="Raleway"/>
          <w:b w:val="0"/>
          <w:bCs w:val="0"/>
          <w:color w:val="726277"/>
          <w:sz w:val="32"/>
          <w:szCs w:val="32"/>
        </w:rPr>
      </w:pPr>
      <w:r w:rsidRPr="00781275">
        <w:rPr>
          <w:rFonts w:ascii="Arial" w:hAnsi="Arial" w:cs="Arial"/>
          <w:b w:val="0"/>
          <w:bCs w:val="0"/>
          <w:color w:val="000000"/>
          <w:sz w:val="32"/>
          <w:szCs w:val="32"/>
          <w:bdr w:val="none" w:sz="0" w:space="0" w:color="auto" w:frame="1"/>
        </w:rPr>
        <w:lastRenderedPageBreak/>
        <w:t>Caribe Mexicano: Primer Destino seguro de América Latina tras la vacuna</w:t>
      </w:r>
    </w:p>
    <w:p w14:paraId="7A1E01F0" w14:textId="20275F95" w:rsidR="00781275" w:rsidRPr="00781275" w:rsidRDefault="00D06C2A" w:rsidP="00781275">
      <w:pPr>
        <w:pStyle w:val="Ttulo2"/>
        <w:spacing w:before="0" w:beforeAutospacing="0" w:after="0" w:afterAutospacing="0"/>
        <w:jc w:val="center"/>
        <w:textAlignment w:val="baseline"/>
        <w:rPr>
          <w:rFonts w:ascii="Raleway" w:hAnsi="Raleway" w:cs="Arial"/>
          <w:color w:val="726277"/>
          <w:sz w:val="24"/>
          <w:szCs w:val="24"/>
        </w:rPr>
      </w:pPr>
      <w:r>
        <w:rPr>
          <w:noProof/>
        </w:rPr>
        <w:drawing>
          <wp:anchor distT="0" distB="0" distL="114300" distR="114300" simplePos="0" relativeHeight="251669504" behindDoc="0" locked="0" layoutInCell="1" allowOverlap="1" wp14:anchorId="200E6BB8" wp14:editId="218A941F">
            <wp:simplePos x="0" y="0"/>
            <wp:positionH relativeFrom="margin">
              <wp:align>center</wp:align>
            </wp:positionH>
            <wp:positionV relativeFrom="paragraph">
              <wp:posOffset>204470</wp:posOffset>
            </wp:positionV>
            <wp:extent cx="5048250" cy="2612832"/>
            <wp:effectExtent l="0" t="0" r="0" b="0"/>
            <wp:wrapThrough wrapText="bothSides">
              <wp:wrapPolygon edited="0">
                <wp:start x="0" y="0"/>
                <wp:lineTo x="0" y="21421"/>
                <wp:lineTo x="21518" y="21421"/>
                <wp:lineTo x="21518" y="0"/>
                <wp:lineTo x="0" y="0"/>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3422" t="31684" r="23455" b="19433"/>
                    <a:stretch/>
                  </pic:blipFill>
                  <pic:spPr bwMode="auto">
                    <a:xfrm>
                      <a:off x="0" y="0"/>
                      <a:ext cx="5048250" cy="26128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CBF958" w14:textId="19BEA45C" w:rsidR="00956D2B" w:rsidRDefault="00956D2B" w:rsidP="00956D2B">
      <w:pPr>
        <w:rPr>
          <w:rFonts w:ascii="Arial" w:hAnsi="Arial" w:cs="Arial"/>
          <w:sz w:val="24"/>
          <w:szCs w:val="24"/>
        </w:rPr>
      </w:pPr>
    </w:p>
    <w:p w14:paraId="081D89B6" w14:textId="0FC3290F" w:rsidR="00DE237D" w:rsidRDefault="00DE237D" w:rsidP="00DE237D">
      <w:pPr>
        <w:pStyle w:val="Ttulo2"/>
        <w:spacing w:before="0" w:beforeAutospacing="0" w:after="0" w:afterAutospacing="0"/>
        <w:jc w:val="both"/>
        <w:textAlignment w:val="baseline"/>
        <w:rPr>
          <w:rFonts w:ascii="Arial" w:hAnsi="Arial" w:cs="Arial"/>
          <w:color w:val="000000"/>
          <w:sz w:val="24"/>
          <w:szCs w:val="24"/>
          <w:bdr w:val="none" w:sz="0" w:space="0" w:color="auto" w:frame="1"/>
        </w:rPr>
      </w:pPr>
      <w:r w:rsidRPr="00DE237D">
        <w:rPr>
          <w:rFonts w:ascii="Arial" w:hAnsi="Arial" w:cs="Arial"/>
          <w:color w:val="000000"/>
          <w:sz w:val="24"/>
          <w:szCs w:val="24"/>
          <w:bdr w:val="none" w:sz="0" w:space="0" w:color="auto" w:frame="1"/>
        </w:rPr>
        <w:t>México confía en ser el primer país América Latina inmune al Covid-19, pues será de los primeros en tener la vacuna y distribuirla, ha destacado el secretario de Turismo, Miguel Torruco Marqués. Esta ventaja traerá consigo el empujón que necesita la principal industria del país con el Caribe mexicano a la cabeza en liderazgo turístico.</w:t>
      </w:r>
    </w:p>
    <w:p w14:paraId="4D0ACB09" w14:textId="77777777" w:rsidR="00DE237D" w:rsidRPr="00DE237D" w:rsidRDefault="00DE237D" w:rsidP="00DE237D">
      <w:pPr>
        <w:pStyle w:val="Ttulo2"/>
        <w:spacing w:before="0" w:beforeAutospacing="0" w:after="0" w:afterAutospacing="0"/>
        <w:jc w:val="both"/>
        <w:textAlignment w:val="baseline"/>
        <w:rPr>
          <w:rFonts w:ascii="Raleway" w:hAnsi="Raleway" w:cs="Arial"/>
          <w:color w:val="726277"/>
          <w:sz w:val="24"/>
          <w:szCs w:val="24"/>
        </w:rPr>
      </w:pPr>
    </w:p>
    <w:p w14:paraId="7038AD48" w14:textId="321C0704" w:rsidR="00DE237D" w:rsidRDefault="00DE237D" w:rsidP="00DE237D">
      <w:pPr>
        <w:pStyle w:val="Ttulo2"/>
        <w:spacing w:before="0" w:beforeAutospacing="0" w:after="0" w:afterAutospacing="0"/>
        <w:jc w:val="center"/>
        <w:textAlignment w:val="baseline"/>
        <w:rPr>
          <w:rFonts w:ascii="Raleway" w:hAnsi="Raleway" w:cs="Arial"/>
          <w:color w:val="000000"/>
          <w:sz w:val="24"/>
          <w:szCs w:val="24"/>
          <w:bdr w:val="none" w:sz="0" w:space="0" w:color="auto" w:frame="1"/>
        </w:rPr>
      </w:pPr>
      <w:r w:rsidRPr="00DE237D">
        <w:rPr>
          <w:rFonts w:ascii="Raleway" w:hAnsi="Raleway" w:cs="Arial"/>
          <w:color w:val="000000"/>
          <w:sz w:val="24"/>
          <w:szCs w:val="24"/>
          <w:bdr w:val="none" w:sz="0" w:space="0" w:color="auto" w:frame="1"/>
        </w:rPr>
        <w:t>Más Información:</w:t>
      </w:r>
    </w:p>
    <w:p w14:paraId="7845E9C2" w14:textId="77777777" w:rsidR="00DE237D" w:rsidRPr="00DE237D" w:rsidRDefault="00DE237D" w:rsidP="00DE237D">
      <w:pPr>
        <w:pStyle w:val="Ttulo2"/>
        <w:spacing w:before="0" w:beforeAutospacing="0" w:after="0" w:afterAutospacing="0"/>
        <w:jc w:val="center"/>
        <w:textAlignment w:val="baseline"/>
        <w:rPr>
          <w:rFonts w:ascii="Raleway" w:hAnsi="Raleway" w:cs="Arial"/>
          <w:color w:val="726277"/>
          <w:sz w:val="24"/>
          <w:szCs w:val="24"/>
        </w:rPr>
      </w:pPr>
    </w:p>
    <w:p w14:paraId="495C9CC4" w14:textId="77777777" w:rsidR="00DE237D" w:rsidRDefault="00DE237D" w:rsidP="00DE237D">
      <w:pPr>
        <w:pStyle w:val="Ttulo2"/>
        <w:spacing w:before="0" w:beforeAutospacing="0" w:after="0" w:afterAutospacing="0"/>
        <w:textAlignment w:val="baseline"/>
        <w:rPr>
          <w:rFonts w:ascii="Raleway" w:hAnsi="Raleway" w:cs="Arial"/>
          <w:color w:val="726277"/>
          <w:sz w:val="38"/>
          <w:szCs w:val="38"/>
        </w:rPr>
      </w:pPr>
      <w:hyperlink r:id="rId47" w:tgtFrame="_blank" w:history="1">
        <w:r w:rsidRPr="00DE237D">
          <w:rPr>
            <w:rStyle w:val="Hipervnculo"/>
            <w:rFonts w:ascii="Raleway" w:hAnsi="Raleway" w:cs="Arial"/>
            <w:sz w:val="24"/>
            <w:szCs w:val="24"/>
            <w:bdr w:val="none" w:sz="0" w:space="0" w:color="auto" w:frame="1"/>
          </w:rPr>
          <w:t>https://www.reportur.com/mexico/2020/09/08/caribe-mexicano-primer-destino-seguro-latinoamerica-tras-la-vacuna/</w:t>
        </w:r>
      </w:hyperlink>
    </w:p>
    <w:p w14:paraId="6AEF64FD" w14:textId="2D25B85B" w:rsidR="00781275" w:rsidRDefault="00781275" w:rsidP="00956D2B">
      <w:pPr>
        <w:rPr>
          <w:rFonts w:ascii="Arial" w:hAnsi="Arial" w:cs="Arial"/>
          <w:sz w:val="24"/>
          <w:szCs w:val="24"/>
        </w:rPr>
      </w:pPr>
    </w:p>
    <w:p w14:paraId="1B1E3EB9" w14:textId="7258F381" w:rsidR="00DE237D" w:rsidRDefault="00DE237D" w:rsidP="00956D2B">
      <w:pPr>
        <w:rPr>
          <w:rFonts w:ascii="Arial" w:hAnsi="Arial" w:cs="Arial"/>
          <w:sz w:val="24"/>
          <w:szCs w:val="24"/>
        </w:rPr>
      </w:pPr>
    </w:p>
    <w:p w14:paraId="598293D2" w14:textId="016DD827" w:rsidR="00DE237D" w:rsidRDefault="00DE237D" w:rsidP="00956D2B">
      <w:pPr>
        <w:rPr>
          <w:rFonts w:ascii="Arial" w:hAnsi="Arial" w:cs="Arial"/>
          <w:sz w:val="24"/>
          <w:szCs w:val="24"/>
        </w:rPr>
      </w:pPr>
    </w:p>
    <w:p w14:paraId="6E0A031E" w14:textId="11268386" w:rsidR="00DE237D" w:rsidRDefault="00DE237D" w:rsidP="00956D2B">
      <w:pPr>
        <w:rPr>
          <w:rFonts w:ascii="Arial" w:hAnsi="Arial" w:cs="Arial"/>
          <w:sz w:val="24"/>
          <w:szCs w:val="24"/>
        </w:rPr>
      </w:pPr>
    </w:p>
    <w:p w14:paraId="0D9060CF" w14:textId="76DE905B" w:rsidR="00DE237D" w:rsidRDefault="00DE237D" w:rsidP="00956D2B">
      <w:pPr>
        <w:rPr>
          <w:rFonts w:ascii="Arial" w:hAnsi="Arial" w:cs="Arial"/>
          <w:sz w:val="24"/>
          <w:szCs w:val="24"/>
        </w:rPr>
      </w:pPr>
    </w:p>
    <w:p w14:paraId="5354E4E0" w14:textId="7ADD3BEA" w:rsidR="00DE237D" w:rsidRDefault="00DE237D" w:rsidP="00956D2B">
      <w:pPr>
        <w:rPr>
          <w:rFonts w:ascii="Arial" w:hAnsi="Arial" w:cs="Arial"/>
          <w:sz w:val="24"/>
          <w:szCs w:val="24"/>
        </w:rPr>
      </w:pPr>
    </w:p>
    <w:p w14:paraId="14507858" w14:textId="6E259704" w:rsidR="00DE237D" w:rsidRDefault="00DE237D" w:rsidP="00956D2B">
      <w:pPr>
        <w:rPr>
          <w:rFonts w:ascii="Arial" w:hAnsi="Arial" w:cs="Arial"/>
          <w:sz w:val="24"/>
          <w:szCs w:val="24"/>
        </w:rPr>
      </w:pPr>
    </w:p>
    <w:p w14:paraId="331F667F" w14:textId="56ABDB4B" w:rsidR="00DE237D" w:rsidRDefault="00DE237D" w:rsidP="00956D2B">
      <w:pPr>
        <w:rPr>
          <w:rFonts w:ascii="Arial" w:hAnsi="Arial" w:cs="Arial"/>
          <w:sz w:val="24"/>
          <w:szCs w:val="24"/>
        </w:rPr>
      </w:pPr>
    </w:p>
    <w:p w14:paraId="1A08BF30" w14:textId="5C9B6057" w:rsidR="00DE237D" w:rsidRDefault="00DE237D" w:rsidP="00956D2B">
      <w:pPr>
        <w:rPr>
          <w:rFonts w:ascii="Arial" w:hAnsi="Arial" w:cs="Arial"/>
          <w:sz w:val="24"/>
          <w:szCs w:val="24"/>
        </w:rPr>
      </w:pPr>
    </w:p>
    <w:p w14:paraId="4FCBC385" w14:textId="57189DF5" w:rsidR="00DE237D" w:rsidRDefault="00DE237D" w:rsidP="00956D2B">
      <w:pPr>
        <w:rPr>
          <w:rFonts w:ascii="Arial" w:hAnsi="Arial" w:cs="Arial"/>
          <w:sz w:val="24"/>
          <w:szCs w:val="24"/>
        </w:rPr>
      </w:pPr>
    </w:p>
    <w:p w14:paraId="3937A402" w14:textId="77777777" w:rsidR="00DE237D" w:rsidRPr="00DE237D" w:rsidRDefault="00DE237D" w:rsidP="00DE237D">
      <w:pPr>
        <w:pStyle w:val="Ttulo2"/>
        <w:spacing w:before="0" w:beforeAutospacing="0" w:after="0" w:afterAutospacing="0"/>
        <w:jc w:val="center"/>
        <w:textAlignment w:val="baseline"/>
        <w:rPr>
          <w:rFonts w:ascii="Raleway" w:hAnsi="Raleway"/>
          <w:color w:val="726277"/>
          <w:sz w:val="32"/>
          <w:szCs w:val="32"/>
        </w:rPr>
      </w:pPr>
      <w:proofErr w:type="spellStart"/>
      <w:r w:rsidRPr="00DE237D">
        <w:rPr>
          <w:rFonts w:ascii="Roboto" w:hAnsi="Roboto"/>
          <w:color w:val="000000"/>
          <w:sz w:val="32"/>
          <w:szCs w:val="32"/>
          <w:bdr w:val="none" w:sz="0" w:space="0" w:color="auto" w:frame="1"/>
        </w:rPr>
        <w:lastRenderedPageBreak/>
        <w:t>Newsletter</w:t>
      </w:r>
      <w:proofErr w:type="spellEnd"/>
      <w:r w:rsidRPr="00DE237D">
        <w:rPr>
          <w:rFonts w:ascii="Roboto" w:hAnsi="Roboto"/>
          <w:color w:val="000000"/>
          <w:sz w:val="32"/>
          <w:szCs w:val="32"/>
          <w:bdr w:val="none" w:sz="0" w:space="0" w:color="auto" w:frame="1"/>
        </w:rPr>
        <w:t xml:space="preserve"> </w:t>
      </w:r>
      <w:proofErr w:type="gramStart"/>
      <w:r w:rsidRPr="00DE237D">
        <w:rPr>
          <w:rFonts w:ascii="Roboto" w:hAnsi="Roboto"/>
          <w:color w:val="000000"/>
          <w:sz w:val="32"/>
          <w:szCs w:val="32"/>
          <w:bdr w:val="none" w:sz="0" w:space="0" w:color="auto" w:frame="1"/>
        </w:rPr>
        <w:t>Agosto</w:t>
      </w:r>
      <w:proofErr w:type="gramEnd"/>
      <w:r w:rsidRPr="00DE237D">
        <w:rPr>
          <w:rFonts w:ascii="Roboto" w:hAnsi="Roboto"/>
          <w:color w:val="000000"/>
          <w:sz w:val="32"/>
          <w:szCs w:val="32"/>
          <w:bdr w:val="none" w:sz="0" w:space="0" w:color="auto" w:frame="1"/>
        </w:rPr>
        <w:t xml:space="preserve"> 2020</w:t>
      </w:r>
    </w:p>
    <w:p w14:paraId="66709545" w14:textId="52C1FC11" w:rsidR="00DE237D" w:rsidRDefault="00DE237D" w:rsidP="00956D2B">
      <w:pPr>
        <w:rPr>
          <w:rFonts w:ascii="Arial" w:hAnsi="Arial" w:cs="Arial"/>
          <w:sz w:val="24"/>
          <w:szCs w:val="24"/>
        </w:rPr>
      </w:pPr>
      <w:r>
        <w:rPr>
          <w:noProof/>
        </w:rPr>
        <w:drawing>
          <wp:anchor distT="0" distB="0" distL="114300" distR="114300" simplePos="0" relativeHeight="251670528" behindDoc="0" locked="0" layoutInCell="1" allowOverlap="1" wp14:anchorId="500505F2" wp14:editId="26DCC2F1">
            <wp:simplePos x="0" y="0"/>
            <wp:positionH relativeFrom="column">
              <wp:posOffset>805815</wp:posOffset>
            </wp:positionH>
            <wp:positionV relativeFrom="paragraph">
              <wp:posOffset>113665</wp:posOffset>
            </wp:positionV>
            <wp:extent cx="4238625" cy="2874645"/>
            <wp:effectExtent l="0" t="0" r="9525" b="1905"/>
            <wp:wrapThrough wrapText="bothSides">
              <wp:wrapPolygon edited="0">
                <wp:start x="0" y="0"/>
                <wp:lineTo x="0" y="21471"/>
                <wp:lineTo x="21551" y="21471"/>
                <wp:lineTo x="21551" y="0"/>
                <wp:lineTo x="0" y="0"/>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31059" t="15692" r="29905" b="37235"/>
                    <a:stretch/>
                  </pic:blipFill>
                  <pic:spPr bwMode="auto">
                    <a:xfrm>
                      <a:off x="0" y="0"/>
                      <a:ext cx="4238625" cy="2874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55D072" w14:textId="595FFEE2" w:rsidR="00DE237D" w:rsidRDefault="00DE237D" w:rsidP="00956D2B">
      <w:pPr>
        <w:rPr>
          <w:rFonts w:ascii="Arial" w:hAnsi="Arial" w:cs="Arial"/>
          <w:sz w:val="24"/>
          <w:szCs w:val="24"/>
        </w:rPr>
      </w:pPr>
    </w:p>
    <w:p w14:paraId="1F329424" w14:textId="0AD7CEFD" w:rsidR="00DE237D" w:rsidRDefault="00DE237D" w:rsidP="00956D2B">
      <w:pPr>
        <w:rPr>
          <w:rFonts w:ascii="Arial" w:hAnsi="Arial" w:cs="Arial"/>
          <w:sz w:val="24"/>
          <w:szCs w:val="24"/>
        </w:rPr>
      </w:pPr>
    </w:p>
    <w:p w14:paraId="142C6873" w14:textId="524416EE" w:rsidR="00DE237D" w:rsidRPr="00DE237D" w:rsidRDefault="00DE237D" w:rsidP="00DE237D">
      <w:pPr>
        <w:rPr>
          <w:rFonts w:ascii="Arial" w:hAnsi="Arial" w:cs="Arial"/>
          <w:sz w:val="24"/>
          <w:szCs w:val="24"/>
        </w:rPr>
      </w:pPr>
    </w:p>
    <w:p w14:paraId="193083A7" w14:textId="75375350" w:rsidR="00DE237D" w:rsidRPr="00DE237D" w:rsidRDefault="00DE237D" w:rsidP="00DE237D">
      <w:pPr>
        <w:rPr>
          <w:rFonts w:ascii="Arial" w:hAnsi="Arial" w:cs="Arial"/>
          <w:sz w:val="24"/>
          <w:szCs w:val="24"/>
        </w:rPr>
      </w:pPr>
    </w:p>
    <w:p w14:paraId="6684265C" w14:textId="76C092D3" w:rsidR="00DE237D" w:rsidRPr="00DE237D" w:rsidRDefault="00DE237D" w:rsidP="00DE237D">
      <w:pPr>
        <w:rPr>
          <w:rFonts w:ascii="Arial" w:hAnsi="Arial" w:cs="Arial"/>
          <w:sz w:val="24"/>
          <w:szCs w:val="24"/>
        </w:rPr>
      </w:pPr>
    </w:p>
    <w:p w14:paraId="54CDAF13" w14:textId="71C240A5" w:rsidR="00DE237D" w:rsidRPr="00DE237D" w:rsidRDefault="00DE237D" w:rsidP="00DE237D">
      <w:pPr>
        <w:rPr>
          <w:rFonts w:ascii="Arial" w:hAnsi="Arial" w:cs="Arial"/>
          <w:sz w:val="24"/>
          <w:szCs w:val="24"/>
        </w:rPr>
      </w:pPr>
    </w:p>
    <w:p w14:paraId="4436E47D" w14:textId="08E874A4" w:rsidR="00DE237D" w:rsidRPr="00DE237D" w:rsidRDefault="00DE237D" w:rsidP="00DE237D">
      <w:pPr>
        <w:rPr>
          <w:rFonts w:ascii="Arial" w:hAnsi="Arial" w:cs="Arial"/>
          <w:sz w:val="24"/>
          <w:szCs w:val="24"/>
        </w:rPr>
      </w:pPr>
    </w:p>
    <w:p w14:paraId="58CF7A43" w14:textId="2A924F82" w:rsidR="00DE237D" w:rsidRPr="00DE237D" w:rsidRDefault="00DE237D" w:rsidP="00DE237D">
      <w:pPr>
        <w:rPr>
          <w:rFonts w:ascii="Arial" w:hAnsi="Arial" w:cs="Arial"/>
          <w:sz w:val="24"/>
          <w:szCs w:val="24"/>
        </w:rPr>
      </w:pPr>
    </w:p>
    <w:p w14:paraId="4A00E8AC" w14:textId="1FEADC0A" w:rsidR="00DE237D" w:rsidRPr="00DE237D" w:rsidRDefault="00DE237D" w:rsidP="00DE237D">
      <w:pPr>
        <w:rPr>
          <w:rFonts w:ascii="Arial" w:hAnsi="Arial" w:cs="Arial"/>
          <w:sz w:val="24"/>
          <w:szCs w:val="24"/>
        </w:rPr>
      </w:pPr>
    </w:p>
    <w:p w14:paraId="10081F09" w14:textId="229B66FA" w:rsidR="00DE237D" w:rsidRPr="00DE237D" w:rsidRDefault="00DE237D" w:rsidP="00DE237D">
      <w:pPr>
        <w:rPr>
          <w:rFonts w:ascii="Arial" w:hAnsi="Arial" w:cs="Arial"/>
          <w:sz w:val="24"/>
          <w:szCs w:val="24"/>
        </w:rPr>
      </w:pPr>
    </w:p>
    <w:p w14:paraId="5640BF40" w14:textId="77777777" w:rsidR="00DE237D" w:rsidRPr="00DE237D" w:rsidRDefault="00DE237D" w:rsidP="00DE237D">
      <w:pPr>
        <w:pStyle w:val="Ttulo2"/>
        <w:spacing w:before="0" w:beforeAutospacing="0" w:after="0" w:afterAutospacing="0"/>
        <w:jc w:val="center"/>
        <w:textAlignment w:val="baseline"/>
        <w:rPr>
          <w:rFonts w:ascii="Arial" w:hAnsi="Arial" w:cs="Arial"/>
          <w:color w:val="726277"/>
          <w:sz w:val="24"/>
          <w:szCs w:val="24"/>
        </w:rPr>
      </w:pPr>
      <w:r w:rsidRPr="00DE237D">
        <w:rPr>
          <w:rFonts w:ascii="Arial" w:hAnsi="Arial" w:cs="Arial"/>
          <w:color w:val="000000"/>
          <w:sz w:val="24"/>
          <w:szCs w:val="24"/>
          <w:bdr w:val="none" w:sz="0" w:space="0" w:color="auto" w:frame="1"/>
        </w:rPr>
        <w:t>QUINTANA ROO, SÓLIDO ANTE FUTURAS INVERSIONES;</w:t>
      </w:r>
    </w:p>
    <w:p w14:paraId="0CF5EE51" w14:textId="77777777" w:rsidR="00DE237D" w:rsidRPr="00DE237D" w:rsidRDefault="00DE237D" w:rsidP="00DE237D">
      <w:pPr>
        <w:pStyle w:val="Ttulo2"/>
        <w:spacing w:before="0" w:beforeAutospacing="0" w:after="0" w:afterAutospacing="0"/>
        <w:jc w:val="center"/>
        <w:textAlignment w:val="baseline"/>
        <w:rPr>
          <w:rFonts w:ascii="Arial" w:hAnsi="Arial" w:cs="Arial"/>
          <w:color w:val="726277"/>
          <w:sz w:val="24"/>
          <w:szCs w:val="24"/>
        </w:rPr>
      </w:pPr>
      <w:r w:rsidRPr="00DE237D">
        <w:rPr>
          <w:rFonts w:ascii="Arial" w:hAnsi="Arial" w:cs="Arial"/>
          <w:color w:val="000000"/>
          <w:sz w:val="24"/>
          <w:szCs w:val="24"/>
          <w:bdr w:val="none" w:sz="0" w:space="0" w:color="auto" w:frame="1"/>
        </w:rPr>
        <w:t>IDEFIN PRESENTA SU CARTERA DE PROYECTOS 2020- 2023.</w:t>
      </w:r>
    </w:p>
    <w:p w14:paraId="51C45AC3" w14:textId="77777777" w:rsidR="00DE237D" w:rsidRPr="00DE237D" w:rsidRDefault="00DE237D" w:rsidP="00DE237D">
      <w:pPr>
        <w:pStyle w:val="font8"/>
        <w:numPr>
          <w:ilvl w:val="0"/>
          <w:numId w:val="1"/>
        </w:numPr>
        <w:spacing w:before="0" w:beforeAutospacing="0" w:after="0" w:afterAutospacing="0"/>
        <w:ind w:left="840"/>
        <w:jc w:val="both"/>
        <w:textAlignment w:val="baseline"/>
        <w:rPr>
          <w:rFonts w:ascii="Arial" w:hAnsi="Arial" w:cs="Arial"/>
          <w:color w:val="726277"/>
        </w:rPr>
      </w:pPr>
      <w:r w:rsidRPr="00DE237D">
        <w:rPr>
          <w:rFonts w:ascii="Arial" w:hAnsi="Arial" w:cs="Arial"/>
          <w:color w:val="000000"/>
          <w:bdr w:val="none" w:sz="0" w:space="0" w:color="auto" w:frame="1"/>
        </w:rPr>
        <w:t>Cartera de Proyectos de IDEFIN – PRO QUINTANA ROO supera los 2,900 MDD.</w:t>
      </w:r>
    </w:p>
    <w:p w14:paraId="74DAD3A9" w14:textId="77777777" w:rsidR="00DE237D" w:rsidRPr="00DE237D" w:rsidRDefault="00DE237D" w:rsidP="00DE237D">
      <w:pPr>
        <w:pStyle w:val="font8"/>
        <w:numPr>
          <w:ilvl w:val="0"/>
          <w:numId w:val="1"/>
        </w:numPr>
        <w:spacing w:before="0" w:beforeAutospacing="0" w:after="0" w:afterAutospacing="0"/>
        <w:ind w:left="840"/>
        <w:jc w:val="both"/>
        <w:textAlignment w:val="baseline"/>
        <w:rPr>
          <w:rFonts w:ascii="Arial" w:hAnsi="Arial" w:cs="Arial"/>
          <w:color w:val="726277"/>
        </w:rPr>
      </w:pPr>
      <w:r w:rsidRPr="00DE237D">
        <w:rPr>
          <w:rFonts w:ascii="Arial" w:hAnsi="Arial" w:cs="Arial"/>
          <w:color w:val="000000"/>
          <w:bdr w:val="none" w:sz="0" w:space="0" w:color="auto" w:frame="1"/>
        </w:rPr>
        <w:t> Quintana Roo se posiciona como un destino de inversión y un referente para la clase empresarial que busca la consolidación de más y mejores proyectos.</w:t>
      </w:r>
    </w:p>
    <w:p w14:paraId="09F6FF05" w14:textId="74E351B2" w:rsidR="00DE237D" w:rsidRPr="00DE237D" w:rsidRDefault="00DE237D" w:rsidP="00DE237D">
      <w:pPr>
        <w:pStyle w:val="font8"/>
        <w:spacing w:before="0" w:beforeAutospacing="0" w:after="0" w:afterAutospacing="0"/>
        <w:jc w:val="both"/>
        <w:textAlignment w:val="baseline"/>
        <w:rPr>
          <w:rFonts w:ascii="Arial" w:hAnsi="Arial" w:cs="Arial"/>
          <w:color w:val="726277"/>
        </w:rPr>
      </w:pPr>
      <w:r w:rsidRPr="00DE237D">
        <w:rPr>
          <w:rFonts w:ascii="Arial" w:hAnsi="Arial" w:cs="Arial"/>
          <w:color w:val="000000"/>
          <w:bdr w:val="none" w:sz="0" w:space="0" w:color="auto" w:frame="1"/>
        </w:rPr>
        <w:t>  </w:t>
      </w:r>
      <w:r w:rsidRPr="00DE237D">
        <w:rPr>
          <w:rFonts w:ascii="Arial" w:hAnsi="Arial" w:cs="Arial"/>
          <w:color w:val="000000"/>
          <w:bdr w:val="none" w:sz="0" w:space="0" w:color="auto" w:frame="1"/>
        </w:rPr>
        <w:br/>
        <w:t xml:space="preserve">Cancún, Quintana Roo a 1 de </w:t>
      </w:r>
      <w:proofErr w:type="gramStart"/>
      <w:r w:rsidRPr="00DE237D">
        <w:rPr>
          <w:rFonts w:ascii="Arial" w:hAnsi="Arial" w:cs="Arial"/>
          <w:color w:val="000000"/>
          <w:bdr w:val="none" w:sz="0" w:space="0" w:color="auto" w:frame="1"/>
        </w:rPr>
        <w:t>Septiembre</w:t>
      </w:r>
      <w:proofErr w:type="gramEnd"/>
      <w:r w:rsidRPr="00DE237D">
        <w:rPr>
          <w:rFonts w:ascii="Arial" w:hAnsi="Arial" w:cs="Arial"/>
          <w:color w:val="000000"/>
          <w:bdr w:val="none" w:sz="0" w:space="0" w:color="auto" w:frame="1"/>
        </w:rPr>
        <w:t xml:space="preserve"> de 2020.- El Estado de Quintana Roo continúa sentando bases sólidas para su diversificación económica, prueba de ello fue que, el día de ayer IDEFIN-PRO QUINTANA ROO, a través de su Director General Bernardo Cueto Riestra, anunció la cartera de proyectos que permitirá reposicionar a la entidad como un destino de inversión y ser un referente para la clase empresarial que busca la consolidación de proyectos.</w:t>
      </w:r>
    </w:p>
    <w:p w14:paraId="06592131" w14:textId="6319BA65" w:rsidR="00DE237D" w:rsidRDefault="00DE237D" w:rsidP="00DE237D">
      <w:pPr>
        <w:ind w:firstLine="708"/>
        <w:rPr>
          <w:rFonts w:ascii="Arial" w:hAnsi="Arial" w:cs="Arial"/>
          <w:sz w:val="24"/>
          <w:szCs w:val="24"/>
        </w:rPr>
      </w:pPr>
      <w:r>
        <w:rPr>
          <w:noProof/>
        </w:rPr>
        <w:drawing>
          <wp:anchor distT="0" distB="0" distL="114300" distR="114300" simplePos="0" relativeHeight="251671552" behindDoc="0" locked="0" layoutInCell="1" allowOverlap="1" wp14:anchorId="00C2D67B" wp14:editId="410A778A">
            <wp:simplePos x="0" y="0"/>
            <wp:positionH relativeFrom="column">
              <wp:posOffset>1339215</wp:posOffset>
            </wp:positionH>
            <wp:positionV relativeFrom="paragraph">
              <wp:posOffset>243840</wp:posOffset>
            </wp:positionV>
            <wp:extent cx="3190875" cy="2108835"/>
            <wp:effectExtent l="0" t="0" r="9525" b="5715"/>
            <wp:wrapThrough wrapText="bothSides">
              <wp:wrapPolygon edited="0">
                <wp:start x="0" y="0"/>
                <wp:lineTo x="0" y="21463"/>
                <wp:lineTo x="21536" y="21463"/>
                <wp:lineTo x="21536"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29701" t="17200" r="30754" b="36331"/>
                    <a:stretch/>
                  </pic:blipFill>
                  <pic:spPr bwMode="auto">
                    <a:xfrm>
                      <a:off x="0" y="0"/>
                      <a:ext cx="3190875" cy="2108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10A6BB" w14:textId="431E83E5" w:rsidR="00DE237D" w:rsidRPr="00DE237D" w:rsidRDefault="00DE237D" w:rsidP="00DE237D">
      <w:pPr>
        <w:rPr>
          <w:rFonts w:ascii="Arial" w:hAnsi="Arial" w:cs="Arial"/>
          <w:sz w:val="24"/>
          <w:szCs w:val="24"/>
        </w:rPr>
      </w:pPr>
    </w:p>
    <w:p w14:paraId="04B6BCF0" w14:textId="717B075F" w:rsidR="00DE237D" w:rsidRPr="00DE237D" w:rsidRDefault="00DE237D" w:rsidP="00DE237D">
      <w:pPr>
        <w:rPr>
          <w:rFonts w:ascii="Arial" w:hAnsi="Arial" w:cs="Arial"/>
          <w:sz w:val="24"/>
          <w:szCs w:val="24"/>
        </w:rPr>
      </w:pPr>
    </w:p>
    <w:p w14:paraId="17D6AC98" w14:textId="21A7F80C" w:rsidR="00DE237D" w:rsidRPr="00DE237D" w:rsidRDefault="00DE237D" w:rsidP="00DE237D">
      <w:pPr>
        <w:rPr>
          <w:rFonts w:ascii="Arial" w:hAnsi="Arial" w:cs="Arial"/>
          <w:sz w:val="24"/>
          <w:szCs w:val="24"/>
        </w:rPr>
      </w:pPr>
    </w:p>
    <w:p w14:paraId="43E39A02" w14:textId="0D981AAB" w:rsidR="00DE237D" w:rsidRPr="00DE237D" w:rsidRDefault="00DE237D" w:rsidP="00DE237D">
      <w:pPr>
        <w:rPr>
          <w:rFonts w:ascii="Arial" w:hAnsi="Arial" w:cs="Arial"/>
          <w:sz w:val="24"/>
          <w:szCs w:val="24"/>
        </w:rPr>
      </w:pPr>
    </w:p>
    <w:p w14:paraId="1F43C0BB" w14:textId="054578AA" w:rsidR="00DE237D" w:rsidRPr="00DE237D" w:rsidRDefault="00DE237D" w:rsidP="00DE237D">
      <w:pPr>
        <w:rPr>
          <w:rFonts w:ascii="Arial" w:hAnsi="Arial" w:cs="Arial"/>
          <w:sz w:val="24"/>
          <w:szCs w:val="24"/>
        </w:rPr>
      </w:pPr>
    </w:p>
    <w:p w14:paraId="5532C41C" w14:textId="179A4269" w:rsidR="00DE237D" w:rsidRDefault="00DE237D" w:rsidP="00DE237D">
      <w:pPr>
        <w:rPr>
          <w:rFonts w:ascii="Arial" w:hAnsi="Arial" w:cs="Arial"/>
          <w:sz w:val="24"/>
          <w:szCs w:val="24"/>
        </w:rPr>
      </w:pPr>
    </w:p>
    <w:p w14:paraId="13F280A0" w14:textId="593D42BB" w:rsidR="00DE237D" w:rsidRDefault="00DE237D" w:rsidP="00DE237D">
      <w:pPr>
        <w:rPr>
          <w:rFonts w:ascii="Arial" w:hAnsi="Arial" w:cs="Arial"/>
          <w:sz w:val="24"/>
          <w:szCs w:val="24"/>
        </w:rPr>
      </w:pPr>
    </w:p>
    <w:p w14:paraId="224291D7" w14:textId="77777777" w:rsidR="00037A00" w:rsidRPr="00037A00" w:rsidRDefault="00037A00" w:rsidP="00037A00">
      <w:pPr>
        <w:pStyle w:val="Ttulo2"/>
        <w:spacing w:before="0" w:beforeAutospacing="0" w:after="0" w:afterAutospacing="0"/>
        <w:jc w:val="both"/>
        <w:textAlignment w:val="baseline"/>
        <w:rPr>
          <w:rFonts w:ascii="Raleway" w:hAnsi="Raleway"/>
          <w:b w:val="0"/>
          <w:bCs w:val="0"/>
          <w:color w:val="726277"/>
          <w:sz w:val="24"/>
          <w:szCs w:val="24"/>
        </w:rPr>
      </w:pPr>
      <w:r w:rsidRPr="00037A00">
        <w:rPr>
          <w:rFonts w:ascii="Arial" w:hAnsi="Arial" w:cs="Arial"/>
          <w:b w:val="0"/>
          <w:bCs w:val="0"/>
          <w:color w:val="000000"/>
          <w:sz w:val="24"/>
          <w:szCs w:val="24"/>
          <w:bdr w:val="none" w:sz="0" w:space="0" w:color="auto" w:frame="1"/>
        </w:rPr>
        <w:lastRenderedPageBreak/>
        <w:t xml:space="preserve">Con una inversión prevista de 2,900 MDD, a desplegarse en los próximos 3 años, esta cartera de proyectos incluye sectores como el: Inmobiliario con un monto de 92 MDD; Salud &amp; </w:t>
      </w:r>
      <w:proofErr w:type="spellStart"/>
      <w:r w:rsidRPr="00037A00">
        <w:rPr>
          <w:rFonts w:ascii="Arial" w:hAnsi="Arial" w:cs="Arial"/>
          <w:b w:val="0"/>
          <w:bCs w:val="0"/>
          <w:color w:val="000000"/>
          <w:sz w:val="24"/>
          <w:szCs w:val="24"/>
          <w:bdr w:val="none" w:sz="0" w:space="0" w:color="auto" w:frame="1"/>
        </w:rPr>
        <w:t>Wellness</w:t>
      </w:r>
      <w:proofErr w:type="spellEnd"/>
      <w:r w:rsidRPr="00037A00">
        <w:rPr>
          <w:rFonts w:ascii="Arial" w:hAnsi="Arial" w:cs="Arial"/>
          <w:b w:val="0"/>
          <w:bCs w:val="0"/>
          <w:color w:val="000000"/>
          <w:sz w:val="24"/>
          <w:szCs w:val="24"/>
          <w:bdr w:val="none" w:sz="0" w:space="0" w:color="auto" w:frame="1"/>
        </w:rPr>
        <w:t xml:space="preserve"> con 460 MDD; Turismo sustentable con 728 MDD; Energías renovables con 85 MDD, Infraestructura aeroportuaria con 294 MDD y Servicios corporativos con un monto previsto de 1,250 MDD; dichos proyectos podrían consolidar la creación de más de 85 mil empleos en la entidad, toda vez que se tenga como objetivo principal la diversificación económica de Quintana Roo .</w:t>
      </w:r>
      <w:r w:rsidRPr="00037A00">
        <w:rPr>
          <w:rFonts w:ascii="Arial" w:hAnsi="Arial" w:cs="Arial"/>
          <w:b w:val="0"/>
          <w:bCs w:val="0"/>
          <w:color w:val="000000"/>
          <w:sz w:val="24"/>
          <w:szCs w:val="24"/>
          <w:bdr w:val="none" w:sz="0" w:space="0" w:color="auto" w:frame="1"/>
        </w:rPr>
        <w:br/>
        <w:t> </w:t>
      </w:r>
      <w:r w:rsidRPr="00037A00">
        <w:rPr>
          <w:rFonts w:ascii="Arial" w:hAnsi="Arial" w:cs="Arial"/>
          <w:b w:val="0"/>
          <w:bCs w:val="0"/>
          <w:color w:val="000000"/>
          <w:sz w:val="24"/>
          <w:szCs w:val="24"/>
          <w:bdr w:val="none" w:sz="0" w:space="0" w:color="auto" w:frame="1"/>
        </w:rPr>
        <w:br/>
        <w:t xml:space="preserve"> “Este tipo de desarrollos ratificarán a Quintana Roo como el destino ideal para las inversiones y permitirá la recuperación económica del Estado. De igual forma marcarán un antes y un después en el desarrollo urbano de la entidad y </w:t>
      </w:r>
      <w:proofErr w:type="spellStart"/>
      <w:r w:rsidRPr="00037A00">
        <w:rPr>
          <w:rFonts w:ascii="Arial" w:hAnsi="Arial" w:cs="Arial"/>
          <w:b w:val="0"/>
          <w:bCs w:val="0"/>
          <w:color w:val="000000"/>
          <w:sz w:val="24"/>
          <w:szCs w:val="24"/>
          <w:bdr w:val="none" w:sz="0" w:space="0" w:color="auto" w:frame="1"/>
        </w:rPr>
        <w:t>traeran</w:t>
      </w:r>
      <w:proofErr w:type="spellEnd"/>
      <w:r w:rsidRPr="00037A00">
        <w:rPr>
          <w:rFonts w:ascii="Arial" w:hAnsi="Arial" w:cs="Arial"/>
          <w:b w:val="0"/>
          <w:bCs w:val="0"/>
          <w:color w:val="000000"/>
          <w:sz w:val="24"/>
          <w:szCs w:val="24"/>
          <w:bdr w:val="none" w:sz="0" w:space="0" w:color="auto" w:frame="1"/>
        </w:rPr>
        <w:t xml:space="preserve"> consigo la consolidación de la demanda de capital humano, lo que se traduce en más y mejores empleos.  Todas las ventajas competitivas de Quintana Roo como su clima, ubicación geográfica, conectividad aérea y sociedad multicultural lo convierten en el hogar ideal para las inversiones”; expuso Bernardo Cueto Riestra, </w:t>
      </w:r>
      <w:proofErr w:type="gramStart"/>
      <w:r w:rsidRPr="00037A00">
        <w:rPr>
          <w:rFonts w:ascii="Arial" w:hAnsi="Arial" w:cs="Arial"/>
          <w:b w:val="0"/>
          <w:bCs w:val="0"/>
          <w:color w:val="000000"/>
          <w:sz w:val="24"/>
          <w:szCs w:val="24"/>
          <w:bdr w:val="none" w:sz="0" w:space="0" w:color="auto" w:frame="1"/>
        </w:rPr>
        <w:t>Director General</w:t>
      </w:r>
      <w:proofErr w:type="gramEnd"/>
      <w:r w:rsidRPr="00037A00">
        <w:rPr>
          <w:rFonts w:ascii="Arial" w:hAnsi="Arial" w:cs="Arial"/>
          <w:b w:val="0"/>
          <w:bCs w:val="0"/>
          <w:color w:val="000000"/>
          <w:sz w:val="24"/>
          <w:szCs w:val="24"/>
          <w:bdr w:val="none" w:sz="0" w:space="0" w:color="auto" w:frame="1"/>
        </w:rPr>
        <w:t xml:space="preserve"> de IDEFIN PRO QUINTANA ROO.</w:t>
      </w:r>
    </w:p>
    <w:p w14:paraId="1E35DA26" w14:textId="75FC5EC0" w:rsidR="00DE237D" w:rsidRDefault="00037A00" w:rsidP="00DE237D">
      <w:pPr>
        <w:rPr>
          <w:rFonts w:ascii="Arial" w:hAnsi="Arial" w:cs="Arial"/>
          <w:sz w:val="24"/>
          <w:szCs w:val="24"/>
        </w:rPr>
      </w:pPr>
      <w:r>
        <w:rPr>
          <w:noProof/>
        </w:rPr>
        <w:drawing>
          <wp:anchor distT="0" distB="0" distL="114300" distR="114300" simplePos="0" relativeHeight="251672576" behindDoc="0" locked="0" layoutInCell="1" allowOverlap="1" wp14:anchorId="032EDC84" wp14:editId="6DCBD373">
            <wp:simplePos x="0" y="0"/>
            <wp:positionH relativeFrom="margin">
              <wp:align>center</wp:align>
            </wp:positionH>
            <wp:positionV relativeFrom="paragraph">
              <wp:posOffset>201295</wp:posOffset>
            </wp:positionV>
            <wp:extent cx="6008698" cy="2057400"/>
            <wp:effectExtent l="0" t="0" r="0" b="0"/>
            <wp:wrapThrough wrapText="bothSides">
              <wp:wrapPolygon edited="0">
                <wp:start x="0" y="0"/>
                <wp:lineTo x="0" y="21400"/>
                <wp:lineTo x="21504" y="21400"/>
                <wp:lineTo x="21504" y="0"/>
                <wp:lineTo x="0"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2899" t="29270" r="12254" b="25166"/>
                    <a:stretch/>
                  </pic:blipFill>
                  <pic:spPr bwMode="auto">
                    <a:xfrm>
                      <a:off x="0" y="0"/>
                      <a:ext cx="6008698"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B3A071" w14:textId="77777777" w:rsidR="00037A00" w:rsidRPr="00037A00" w:rsidRDefault="00037A00" w:rsidP="00037A00">
      <w:pPr>
        <w:pStyle w:val="Ttulo2"/>
        <w:spacing w:before="0" w:beforeAutospacing="0" w:after="0" w:afterAutospacing="0"/>
        <w:jc w:val="both"/>
        <w:textAlignment w:val="baseline"/>
        <w:rPr>
          <w:rFonts w:ascii="Raleway" w:hAnsi="Raleway"/>
          <w:b w:val="0"/>
          <w:bCs w:val="0"/>
          <w:color w:val="726277"/>
          <w:sz w:val="24"/>
          <w:szCs w:val="24"/>
        </w:rPr>
      </w:pPr>
      <w:r w:rsidRPr="00037A00">
        <w:rPr>
          <w:rFonts w:ascii="Arial" w:hAnsi="Arial" w:cs="Arial"/>
          <w:b w:val="0"/>
          <w:bCs w:val="0"/>
          <w:color w:val="000000"/>
          <w:sz w:val="24"/>
          <w:szCs w:val="24"/>
          <w:bdr w:val="none" w:sz="0" w:space="0" w:color="auto" w:frame="1"/>
        </w:rPr>
        <w:t>Cabe mencionar que en los montos reportados únicamente se consideran las inversiones realizadas y/o notificadas hasta ahora ante el Instituto para el Desarrollo y Financiamiento del Estado; de ahí el que sufran actualizaciones en los meses sucesivos. Desde Pro Quintana Roo seguiremos trabajando para generar alianzas estratégicas, garantizar certeza, transparencia y todas las condiciones necesarias para el establecimiento de nuevas inversiones.</w:t>
      </w:r>
    </w:p>
    <w:p w14:paraId="7348014B" w14:textId="3F7BCB9A" w:rsidR="00037A00" w:rsidRDefault="00037A00" w:rsidP="00DE237D">
      <w:pPr>
        <w:rPr>
          <w:rFonts w:ascii="Arial" w:hAnsi="Arial" w:cs="Arial"/>
          <w:sz w:val="24"/>
          <w:szCs w:val="24"/>
        </w:rPr>
      </w:pPr>
    </w:p>
    <w:p w14:paraId="53CCBBFC" w14:textId="77777777" w:rsidR="00037A00" w:rsidRPr="00037A00" w:rsidRDefault="00037A00" w:rsidP="00037A00">
      <w:pPr>
        <w:pStyle w:val="Ttulo2"/>
        <w:spacing w:before="0" w:beforeAutospacing="0" w:after="0" w:afterAutospacing="0"/>
        <w:jc w:val="center"/>
        <w:textAlignment w:val="baseline"/>
        <w:rPr>
          <w:rFonts w:ascii="Raleway" w:hAnsi="Raleway"/>
          <w:color w:val="726277"/>
          <w:sz w:val="24"/>
          <w:szCs w:val="24"/>
        </w:rPr>
      </w:pPr>
      <w:r w:rsidRPr="00037A00">
        <w:rPr>
          <w:rFonts w:ascii="Arial" w:hAnsi="Arial" w:cs="Arial"/>
          <w:color w:val="000000"/>
          <w:sz w:val="24"/>
          <w:szCs w:val="24"/>
          <w:bdr w:val="none" w:sz="0" w:space="0" w:color="auto" w:frame="1"/>
        </w:rPr>
        <w:t>QUINTANA ROO REDUCE LA PROPORCIÓN DE LOS COMPROMISOS FINANCIEROS RESPECTO A LAS TRANSFERENCIAS POR PARTICIPACIONES</w:t>
      </w:r>
    </w:p>
    <w:p w14:paraId="70549D04" w14:textId="77777777" w:rsidR="00037A00" w:rsidRPr="00037A00" w:rsidRDefault="00037A00" w:rsidP="00037A00">
      <w:pPr>
        <w:pStyle w:val="Ttulo2"/>
        <w:spacing w:before="0" w:beforeAutospacing="0" w:after="0" w:afterAutospacing="0"/>
        <w:jc w:val="both"/>
        <w:textAlignment w:val="baseline"/>
        <w:rPr>
          <w:rFonts w:ascii="Raleway" w:hAnsi="Raleway"/>
          <w:color w:val="726277"/>
          <w:sz w:val="24"/>
          <w:szCs w:val="24"/>
        </w:rPr>
      </w:pPr>
      <w:r w:rsidRPr="00037A00">
        <w:rPr>
          <w:rStyle w:val="wixguard"/>
          <w:rFonts w:ascii="Arial" w:hAnsi="Arial" w:cs="Arial"/>
          <w:color w:val="000000"/>
          <w:sz w:val="24"/>
          <w:szCs w:val="24"/>
          <w:bdr w:val="none" w:sz="0" w:space="0" w:color="auto" w:frame="1"/>
        </w:rPr>
        <w:t>​</w:t>
      </w:r>
    </w:p>
    <w:p w14:paraId="7918A6EC" w14:textId="77777777" w:rsidR="00037A00" w:rsidRPr="00037A00" w:rsidRDefault="00037A00" w:rsidP="00037A00">
      <w:pPr>
        <w:pStyle w:val="font8"/>
        <w:numPr>
          <w:ilvl w:val="0"/>
          <w:numId w:val="2"/>
        </w:numPr>
        <w:spacing w:before="0" w:beforeAutospacing="0" w:after="0" w:afterAutospacing="0"/>
        <w:ind w:left="840"/>
        <w:jc w:val="both"/>
        <w:textAlignment w:val="baseline"/>
        <w:rPr>
          <w:rFonts w:ascii="Courier New" w:hAnsi="Courier New" w:cs="Courier New"/>
          <w:color w:val="726277"/>
        </w:rPr>
      </w:pPr>
      <w:r w:rsidRPr="00037A00">
        <w:rPr>
          <w:rFonts w:ascii="Arial" w:hAnsi="Arial" w:cs="Arial"/>
          <w:color w:val="000000"/>
          <w:bdr w:val="none" w:sz="0" w:space="0" w:color="auto" w:frame="1"/>
        </w:rPr>
        <w:t>La administración de Carlos Joaquín ha contenido el Apalancamiento financiero público</w:t>
      </w:r>
    </w:p>
    <w:p w14:paraId="41C8B155" w14:textId="77777777" w:rsidR="00037A00" w:rsidRPr="00037A00" w:rsidRDefault="00037A00" w:rsidP="00037A00">
      <w:pPr>
        <w:pStyle w:val="font8"/>
        <w:numPr>
          <w:ilvl w:val="0"/>
          <w:numId w:val="2"/>
        </w:numPr>
        <w:spacing w:before="0" w:beforeAutospacing="0" w:after="0" w:afterAutospacing="0"/>
        <w:ind w:left="840"/>
        <w:jc w:val="both"/>
        <w:textAlignment w:val="baseline"/>
        <w:rPr>
          <w:rFonts w:ascii="Courier New" w:hAnsi="Courier New" w:cs="Courier New"/>
          <w:color w:val="726277"/>
        </w:rPr>
      </w:pPr>
      <w:r w:rsidRPr="00037A00">
        <w:rPr>
          <w:rFonts w:ascii="Arial" w:hAnsi="Arial" w:cs="Arial"/>
          <w:color w:val="000000"/>
          <w:bdr w:val="none" w:sz="0" w:space="0" w:color="auto" w:frame="1"/>
        </w:rPr>
        <w:t>Quintana Roo da resultados con Disciplina Financiera.</w:t>
      </w:r>
    </w:p>
    <w:p w14:paraId="4B47DE9F" w14:textId="77777777" w:rsidR="00037A00" w:rsidRPr="00037A00" w:rsidRDefault="00037A00" w:rsidP="00037A00">
      <w:pPr>
        <w:pStyle w:val="font8"/>
        <w:spacing w:before="0" w:beforeAutospacing="0" w:after="0" w:afterAutospacing="0"/>
        <w:jc w:val="both"/>
        <w:textAlignment w:val="baseline"/>
        <w:rPr>
          <w:rFonts w:ascii="Courier New" w:hAnsi="Courier New" w:cs="Courier New"/>
          <w:color w:val="726277"/>
        </w:rPr>
      </w:pPr>
      <w:r w:rsidRPr="00037A00">
        <w:rPr>
          <w:rFonts w:ascii="Courier New" w:hAnsi="Courier New" w:cs="Courier New"/>
          <w:color w:val="726277"/>
        </w:rPr>
        <w:t> </w:t>
      </w:r>
    </w:p>
    <w:p w14:paraId="1F346450" w14:textId="77777777" w:rsidR="00037A00" w:rsidRPr="00037A00" w:rsidRDefault="00037A00" w:rsidP="00037A00">
      <w:pPr>
        <w:pStyle w:val="font8"/>
        <w:spacing w:before="0" w:beforeAutospacing="0" w:after="0" w:afterAutospacing="0"/>
        <w:jc w:val="both"/>
        <w:textAlignment w:val="baseline"/>
        <w:rPr>
          <w:rFonts w:ascii="Courier New" w:hAnsi="Courier New" w:cs="Courier New"/>
          <w:color w:val="726277"/>
        </w:rPr>
      </w:pPr>
      <w:proofErr w:type="gramStart"/>
      <w:r w:rsidRPr="00037A00">
        <w:rPr>
          <w:rFonts w:ascii="Arial" w:hAnsi="Arial" w:cs="Arial"/>
          <w:color w:val="000000"/>
          <w:bdr w:val="none" w:sz="0" w:space="0" w:color="auto" w:frame="1"/>
        </w:rPr>
        <w:lastRenderedPageBreak/>
        <w:t>Chetumal.–</w:t>
      </w:r>
      <w:proofErr w:type="gramEnd"/>
      <w:r w:rsidRPr="00037A00">
        <w:rPr>
          <w:rFonts w:ascii="Arial" w:hAnsi="Arial" w:cs="Arial"/>
          <w:color w:val="000000"/>
          <w:bdr w:val="none" w:sz="0" w:space="0" w:color="auto" w:frame="1"/>
        </w:rPr>
        <w:t xml:space="preserve"> La administración encabezada por el gobernador Carlos Joaquín González, se ha caracterizado por contener y reducir el crecimiento de la deuda heredada, ya que las obligaciones financieras en comparación con la capacidad de pago del Gobierno Estatal ha mostrado una continua reducción desde 2016, así lo dio a conocer </w:t>
      </w:r>
      <w:proofErr w:type="spellStart"/>
      <w:r w:rsidRPr="00037A00">
        <w:rPr>
          <w:rFonts w:ascii="Arial" w:hAnsi="Arial" w:cs="Arial"/>
          <w:color w:val="000000"/>
          <w:bdr w:val="none" w:sz="0" w:space="0" w:color="auto" w:frame="1"/>
        </w:rPr>
        <w:t>Yohanet</w:t>
      </w:r>
      <w:proofErr w:type="spellEnd"/>
      <w:r w:rsidRPr="00037A00">
        <w:rPr>
          <w:rFonts w:ascii="Arial" w:hAnsi="Arial" w:cs="Arial"/>
          <w:color w:val="000000"/>
          <w:bdr w:val="none" w:sz="0" w:space="0" w:color="auto" w:frame="1"/>
        </w:rPr>
        <w:t xml:space="preserve"> Torres Muñoz, Secretaria de Finanzas y Planeación (SEFIPLAN).</w:t>
      </w:r>
    </w:p>
    <w:p w14:paraId="37F90FC7" w14:textId="77777777" w:rsidR="00037A00" w:rsidRPr="00037A00" w:rsidRDefault="00037A00" w:rsidP="00037A00">
      <w:pPr>
        <w:pStyle w:val="font8"/>
        <w:spacing w:before="0" w:beforeAutospacing="0" w:after="0" w:afterAutospacing="0"/>
        <w:jc w:val="both"/>
        <w:textAlignment w:val="baseline"/>
        <w:rPr>
          <w:rFonts w:ascii="Courier New" w:hAnsi="Courier New" w:cs="Courier New"/>
          <w:color w:val="726277"/>
        </w:rPr>
      </w:pPr>
      <w:r w:rsidRPr="00037A00">
        <w:rPr>
          <w:rStyle w:val="wixguard"/>
          <w:rFonts w:ascii="Arial" w:hAnsi="Arial" w:cs="Arial"/>
          <w:color w:val="000000"/>
          <w:bdr w:val="none" w:sz="0" w:space="0" w:color="auto" w:frame="1"/>
        </w:rPr>
        <w:t>​</w:t>
      </w:r>
    </w:p>
    <w:p w14:paraId="68DF2067" w14:textId="77777777" w:rsidR="00037A00" w:rsidRPr="00037A00" w:rsidRDefault="00037A00" w:rsidP="00037A00">
      <w:pPr>
        <w:pStyle w:val="font8"/>
        <w:spacing w:before="0" w:beforeAutospacing="0" w:after="0" w:afterAutospacing="0"/>
        <w:jc w:val="both"/>
        <w:textAlignment w:val="baseline"/>
        <w:rPr>
          <w:rFonts w:ascii="Courier New" w:hAnsi="Courier New" w:cs="Courier New"/>
          <w:color w:val="726277"/>
        </w:rPr>
      </w:pPr>
      <w:r w:rsidRPr="00037A00">
        <w:rPr>
          <w:rFonts w:ascii="Arial" w:hAnsi="Arial" w:cs="Arial"/>
          <w:color w:val="000000"/>
          <w:bdr w:val="none" w:sz="0" w:space="0" w:color="auto" w:frame="1"/>
        </w:rPr>
        <w:t>La titular de la SEFIPLAN explicó que “Las obligaciones financieras del Estado se atienden con recursos de libre disposición, principalmente con recursos obtenidos por el rubro de participaciones federales que utiliza como garantía de pago, en ese sentido el indicador de las obligaciones financieras como proporción de las participaciones es un indicador apropiado para medir la capacidad del Gobierno del Estado de cumplir con esos compromisos de pago adquiridos”. </w:t>
      </w:r>
    </w:p>
    <w:p w14:paraId="52EB0AD3" w14:textId="77777777" w:rsidR="00037A00" w:rsidRPr="00037A00" w:rsidRDefault="00037A00" w:rsidP="00037A00">
      <w:pPr>
        <w:pStyle w:val="font8"/>
        <w:spacing w:before="0" w:beforeAutospacing="0" w:after="0" w:afterAutospacing="0"/>
        <w:jc w:val="both"/>
        <w:textAlignment w:val="baseline"/>
        <w:rPr>
          <w:rFonts w:ascii="Courier New" w:hAnsi="Courier New" w:cs="Courier New"/>
          <w:color w:val="726277"/>
        </w:rPr>
      </w:pPr>
      <w:r w:rsidRPr="00037A00">
        <w:rPr>
          <w:rStyle w:val="wixguard"/>
          <w:rFonts w:ascii="Arial" w:hAnsi="Arial" w:cs="Arial"/>
          <w:color w:val="000000"/>
          <w:bdr w:val="none" w:sz="0" w:space="0" w:color="auto" w:frame="1"/>
        </w:rPr>
        <w:t>​</w:t>
      </w:r>
    </w:p>
    <w:p w14:paraId="1E0B20B6" w14:textId="77777777" w:rsidR="00037A00" w:rsidRPr="00037A00" w:rsidRDefault="00037A00" w:rsidP="00037A00">
      <w:pPr>
        <w:pStyle w:val="font8"/>
        <w:spacing w:before="0" w:beforeAutospacing="0" w:after="0" w:afterAutospacing="0"/>
        <w:jc w:val="both"/>
        <w:textAlignment w:val="baseline"/>
        <w:rPr>
          <w:rFonts w:ascii="Courier New" w:hAnsi="Courier New" w:cs="Courier New"/>
          <w:color w:val="726277"/>
        </w:rPr>
      </w:pPr>
      <w:r w:rsidRPr="00037A00">
        <w:rPr>
          <w:rFonts w:ascii="Arial" w:hAnsi="Arial" w:cs="Arial"/>
          <w:color w:val="000000"/>
          <w:bdr w:val="none" w:sz="0" w:space="0" w:color="auto" w:frame="1"/>
        </w:rPr>
        <w:t>Las obligaciones financieras como proporción de las participaciones, tuvo un incremento progresivo de 2010 a 2016 al pasar de 176% a 277%, periodo caracterizado por un endeudamiento excesivo. Actualmente se ha logrado revertir esta tendencia; de manera que, al primer trimestre de 2020 la proporción es de solo 171%. </w:t>
      </w:r>
    </w:p>
    <w:p w14:paraId="2BF2BAB6" w14:textId="77777777" w:rsidR="00037A00" w:rsidRPr="00037A00" w:rsidRDefault="00037A00" w:rsidP="00037A00">
      <w:pPr>
        <w:pStyle w:val="font8"/>
        <w:spacing w:before="0" w:beforeAutospacing="0" w:after="0" w:afterAutospacing="0"/>
        <w:jc w:val="both"/>
        <w:textAlignment w:val="baseline"/>
        <w:rPr>
          <w:rFonts w:ascii="Courier New" w:hAnsi="Courier New" w:cs="Courier New"/>
          <w:color w:val="726277"/>
        </w:rPr>
      </w:pPr>
      <w:r w:rsidRPr="00037A00">
        <w:rPr>
          <w:rStyle w:val="wixguard"/>
          <w:rFonts w:ascii="Arial" w:hAnsi="Arial" w:cs="Arial"/>
          <w:color w:val="000000"/>
          <w:bdr w:val="none" w:sz="0" w:space="0" w:color="auto" w:frame="1"/>
        </w:rPr>
        <w:t>​</w:t>
      </w:r>
    </w:p>
    <w:p w14:paraId="19F1B4BB" w14:textId="77777777" w:rsidR="00037A00" w:rsidRPr="00037A00" w:rsidRDefault="00037A00" w:rsidP="00037A00">
      <w:pPr>
        <w:pStyle w:val="font8"/>
        <w:spacing w:before="0" w:beforeAutospacing="0" w:after="0" w:afterAutospacing="0"/>
        <w:jc w:val="both"/>
        <w:textAlignment w:val="baseline"/>
        <w:rPr>
          <w:rFonts w:ascii="Courier New" w:hAnsi="Courier New" w:cs="Courier New"/>
          <w:color w:val="726277"/>
        </w:rPr>
      </w:pPr>
      <w:r w:rsidRPr="00037A00">
        <w:rPr>
          <w:rFonts w:ascii="Arial" w:hAnsi="Arial" w:cs="Arial"/>
          <w:color w:val="000000"/>
          <w:bdr w:val="none" w:sz="0" w:space="0" w:color="auto" w:frame="1"/>
        </w:rPr>
        <w:t>Esto implica que, la actual administración, con apoyo de la SEFIPLAN ha logrado una reducción histórica del 106% del Apalancamiento Financiero, con lo que se demuestra el compromiso y la Disciplina Financiera en el Estado de Quintana Roo”, aseveró Torres Muñoz.</w:t>
      </w:r>
    </w:p>
    <w:p w14:paraId="68AF30E3" w14:textId="77777777" w:rsidR="00037A00" w:rsidRPr="00037A00" w:rsidRDefault="00037A00" w:rsidP="00037A00">
      <w:pPr>
        <w:pStyle w:val="font8"/>
        <w:spacing w:before="0" w:beforeAutospacing="0" w:after="0" w:afterAutospacing="0"/>
        <w:jc w:val="both"/>
        <w:textAlignment w:val="baseline"/>
        <w:rPr>
          <w:rFonts w:ascii="Courier New" w:hAnsi="Courier New" w:cs="Courier New"/>
          <w:color w:val="726277"/>
        </w:rPr>
      </w:pPr>
      <w:r w:rsidRPr="00037A00">
        <w:rPr>
          <w:rFonts w:ascii="Arial" w:hAnsi="Arial" w:cs="Arial"/>
          <w:color w:val="000000"/>
          <w:bdr w:val="none" w:sz="0" w:space="0" w:color="auto" w:frame="1"/>
        </w:rPr>
        <w:t>Este resultado, refrenda el manejo prudente de la Deuda Pública, como elemento fundamental de la estrategia de consolidación fiscal implementada por el gobierno quintanarroense. </w:t>
      </w:r>
    </w:p>
    <w:p w14:paraId="23F37532" w14:textId="77777777" w:rsidR="00037A00" w:rsidRPr="00037A00" w:rsidRDefault="00037A00" w:rsidP="00037A00">
      <w:pPr>
        <w:pStyle w:val="font8"/>
        <w:spacing w:before="0" w:beforeAutospacing="0" w:after="0" w:afterAutospacing="0"/>
        <w:jc w:val="both"/>
        <w:textAlignment w:val="baseline"/>
        <w:rPr>
          <w:rFonts w:ascii="Courier New" w:hAnsi="Courier New" w:cs="Courier New"/>
          <w:color w:val="726277"/>
        </w:rPr>
      </w:pPr>
      <w:r w:rsidRPr="00037A00">
        <w:rPr>
          <w:rStyle w:val="wixguard"/>
          <w:rFonts w:ascii="Arial" w:hAnsi="Arial" w:cs="Arial"/>
          <w:color w:val="000000"/>
          <w:bdr w:val="none" w:sz="0" w:space="0" w:color="auto" w:frame="1"/>
        </w:rPr>
        <w:t>​</w:t>
      </w:r>
    </w:p>
    <w:p w14:paraId="4DE3B4E3" w14:textId="77777777" w:rsidR="00037A00" w:rsidRPr="00037A00" w:rsidRDefault="00037A00" w:rsidP="00037A00">
      <w:pPr>
        <w:pStyle w:val="font8"/>
        <w:spacing w:before="0" w:beforeAutospacing="0" w:after="0" w:afterAutospacing="0"/>
        <w:jc w:val="both"/>
        <w:textAlignment w:val="baseline"/>
        <w:rPr>
          <w:rFonts w:ascii="Courier New" w:hAnsi="Courier New" w:cs="Courier New"/>
          <w:color w:val="726277"/>
        </w:rPr>
      </w:pPr>
      <w:r w:rsidRPr="00037A00">
        <w:rPr>
          <w:rFonts w:ascii="Arial" w:hAnsi="Arial" w:cs="Arial"/>
          <w:color w:val="000000"/>
          <w:bdr w:val="none" w:sz="0" w:space="0" w:color="auto" w:frame="1"/>
        </w:rPr>
        <w:t>La responsable de las finanzas públicas estatales concluyó, "Estos resultados son producto de la administración eficiente de los recursos y del compromiso de sanear las finanzas públicas estatales derivadas de la situación sanitaria generada por el Covid19. En Quintana Roo, Juntos Saldremos Adelante".</w:t>
      </w:r>
    </w:p>
    <w:p w14:paraId="0B3EB149" w14:textId="090D715C" w:rsidR="00037A00" w:rsidRDefault="00037A00" w:rsidP="00DE237D">
      <w:pPr>
        <w:rPr>
          <w:rFonts w:ascii="Arial" w:hAnsi="Arial" w:cs="Arial"/>
          <w:sz w:val="24"/>
          <w:szCs w:val="24"/>
        </w:rPr>
      </w:pPr>
    </w:p>
    <w:p w14:paraId="6CCC24B9" w14:textId="77777777" w:rsidR="00037A00" w:rsidRPr="00037A00" w:rsidRDefault="00037A00" w:rsidP="00037A00">
      <w:pPr>
        <w:pStyle w:val="Ttulo2"/>
        <w:spacing w:before="0" w:beforeAutospacing="0" w:after="0" w:afterAutospacing="0"/>
        <w:jc w:val="center"/>
        <w:textAlignment w:val="baseline"/>
        <w:rPr>
          <w:rFonts w:ascii="Arial" w:hAnsi="Arial" w:cs="Arial"/>
          <w:color w:val="726277"/>
          <w:sz w:val="24"/>
          <w:szCs w:val="24"/>
        </w:rPr>
      </w:pPr>
      <w:r w:rsidRPr="00037A00">
        <w:rPr>
          <w:rFonts w:ascii="Arial" w:hAnsi="Arial" w:cs="Arial"/>
          <w:color w:val="000000"/>
          <w:sz w:val="24"/>
          <w:szCs w:val="24"/>
          <w:bdr w:val="none" w:sz="0" w:space="0" w:color="auto" w:frame="1"/>
        </w:rPr>
        <w:t>EL GOBIERNO DE QUINTANA ROO, QUE ENCABEZA CARLOS JOAQUÍN, IMPLEMENTA EL PROGRAMA “HAMBRE CERO”</w:t>
      </w:r>
    </w:p>
    <w:p w14:paraId="6EA9B761" w14:textId="77777777" w:rsidR="00037A00" w:rsidRPr="00037A00" w:rsidRDefault="00037A00" w:rsidP="00037A00">
      <w:pPr>
        <w:pStyle w:val="Ttulo2"/>
        <w:spacing w:before="0" w:beforeAutospacing="0" w:after="0" w:afterAutospacing="0"/>
        <w:jc w:val="both"/>
        <w:textAlignment w:val="baseline"/>
        <w:rPr>
          <w:rFonts w:ascii="Arial" w:hAnsi="Arial" w:cs="Arial"/>
          <w:color w:val="726277"/>
          <w:sz w:val="24"/>
          <w:szCs w:val="24"/>
        </w:rPr>
      </w:pPr>
      <w:r w:rsidRPr="00037A00">
        <w:rPr>
          <w:rStyle w:val="wixguard"/>
          <w:rFonts w:ascii="Arial" w:hAnsi="Arial" w:cs="Arial"/>
          <w:color w:val="000000"/>
          <w:sz w:val="24"/>
          <w:szCs w:val="24"/>
          <w:bdr w:val="none" w:sz="0" w:space="0" w:color="auto" w:frame="1"/>
        </w:rPr>
        <w:t>​</w:t>
      </w:r>
    </w:p>
    <w:p w14:paraId="7FECECE9" w14:textId="77777777" w:rsidR="00037A00" w:rsidRPr="00037A00" w:rsidRDefault="00037A00" w:rsidP="00037A00">
      <w:pPr>
        <w:pStyle w:val="font8"/>
        <w:numPr>
          <w:ilvl w:val="0"/>
          <w:numId w:val="3"/>
        </w:numPr>
        <w:spacing w:before="0" w:beforeAutospacing="0" w:after="0" w:afterAutospacing="0"/>
        <w:ind w:left="840"/>
        <w:jc w:val="both"/>
        <w:textAlignment w:val="baseline"/>
        <w:rPr>
          <w:rFonts w:ascii="Arial" w:hAnsi="Arial" w:cs="Arial"/>
          <w:color w:val="726277"/>
        </w:rPr>
      </w:pPr>
      <w:r w:rsidRPr="00037A00">
        <w:rPr>
          <w:rFonts w:ascii="Arial" w:hAnsi="Arial" w:cs="Arial"/>
          <w:color w:val="000000"/>
          <w:bdr w:val="none" w:sz="0" w:space="0" w:color="auto" w:frame="1"/>
        </w:rPr>
        <w:t>Se da continuidad al plan alimentario, que inició con el programa “Cinco apoyos para tu tranquilidad”, ante la emergencia del covid-19.</w:t>
      </w:r>
    </w:p>
    <w:p w14:paraId="3F499D68" w14:textId="77777777" w:rsidR="00037A00" w:rsidRPr="00037A00" w:rsidRDefault="00037A00" w:rsidP="00037A00">
      <w:pPr>
        <w:pStyle w:val="font8"/>
        <w:numPr>
          <w:ilvl w:val="0"/>
          <w:numId w:val="3"/>
        </w:numPr>
        <w:spacing w:before="0" w:beforeAutospacing="0" w:after="0" w:afterAutospacing="0"/>
        <w:ind w:left="840"/>
        <w:jc w:val="both"/>
        <w:textAlignment w:val="baseline"/>
        <w:rPr>
          <w:rFonts w:ascii="Arial" w:hAnsi="Arial" w:cs="Arial"/>
          <w:color w:val="726277"/>
        </w:rPr>
      </w:pPr>
      <w:r w:rsidRPr="00037A00">
        <w:rPr>
          <w:rFonts w:ascii="Arial" w:hAnsi="Arial" w:cs="Arial"/>
          <w:color w:val="000000"/>
          <w:bdr w:val="none" w:sz="0" w:space="0" w:color="auto" w:frame="1"/>
        </w:rPr>
        <w:t>La SEDESO contribuye con el plan de apoyo para la reactivación económica a través de sus programas de permacultura, piso firme y estufas ecológicas.</w:t>
      </w:r>
    </w:p>
    <w:p w14:paraId="062874E1" w14:textId="77777777" w:rsidR="00037A00" w:rsidRPr="00037A00" w:rsidRDefault="00037A00" w:rsidP="00037A00">
      <w:pPr>
        <w:pStyle w:val="Ttulo2"/>
        <w:spacing w:before="0" w:beforeAutospacing="0" w:after="0" w:afterAutospacing="0"/>
        <w:jc w:val="both"/>
        <w:textAlignment w:val="baseline"/>
        <w:rPr>
          <w:rFonts w:ascii="Arial" w:hAnsi="Arial" w:cs="Arial"/>
          <w:b w:val="0"/>
          <w:bCs w:val="0"/>
          <w:color w:val="726277"/>
          <w:sz w:val="24"/>
          <w:szCs w:val="24"/>
        </w:rPr>
      </w:pPr>
      <w:r w:rsidRPr="00037A00">
        <w:rPr>
          <w:rFonts w:ascii="Arial" w:hAnsi="Arial" w:cs="Arial"/>
          <w:color w:val="726277"/>
          <w:sz w:val="24"/>
          <w:szCs w:val="24"/>
        </w:rPr>
        <w:t> </w:t>
      </w:r>
    </w:p>
    <w:p w14:paraId="591883E6" w14:textId="77777777" w:rsidR="00037A00" w:rsidRPr="00037A00" w:rsidRDefault="00037A00" w:rsidP="00037A00">
      <w:pPr>
        <w:pStyle w:val="Ttulo2"/>
        <w:spacing w:before="0" w:beforeAutospacing="0" w:after="0" w:afterAutospacing="0"/>
        <w:jc w:val="both"/>
        <w:textAlignment w:val="baseline"/>
        <w:rPr>
          <w:rFonts w:ascii="Arial" w:hAnsi="Arial" w:cs="Arial"/>
          <w:b w:val="0"/>
          <w:bCs w:val="0"/>
          <w:color w:val="726277"/>
          <w:sz w:val="24"/>
          <w:szCs w:val="24"/>
        </w:rPr>
      </w:pPr>
      <w:r w:rsidRPr="00037A00">
        <w:rPr>
          <w:rFonts w:ascii="Arial" w:hAnsi="Arial" w:cs="Arial"/>
          <w:b w:val="0"/>
          <w:bCs w:val="0"/>
          <w:color w:val="000000"/>
          <w:sz w:val="24"/>
          <w:szCs w:val="24"/>
          <w:bdr w:val="none" w:sz="0" w:space="0" w:color="auto" w:frame="1"/>
        </w:rPr>
        <w:t>Chetumal. – El Gobierno del Estado, que encabeza el C.P Carlos Joaquín, anunció hoy la creación del programa “Hambre Cero”, que iniciará a mediados de agosto en 46 colonias y/o comunidades, de los 11 municipios, catalogadas como prioritarias.</w:t>
      </w:r>
    </w:p>
    <w:p w14:paraId="1C88F62F" w14:textId="77777777" w:rsidR="00037A00" w:rsidRPr="00037A00" w:rsidRDefault="00037A00" w:rsidP="00037A00">
      <w:pPr>
        <w:pStyle w:val="Ttulo2"/>
        <w:spacing w:before="0" w:beforeAutospacing="0" w:after="0" w:afterAutospacing="0"/>
        <w:jc w:val="both"/>
        <w:textAlignment w:val="baseline"/>
        <w:rPr>
          <w:rFonts w:ascii="Arial" w:hAnsi="Arial" w:cs="Arial"/>
          <w:b w:val="0"/>
          <w:bCs w:val="0"/>
          <w:color w:val="726277"/>
          <w:sz w:val="24"/>
          <w:szCs w:val="24"/>
        </w:rPr>
      </w:pPr>
      <w:r w:rsidRPr="00037A00">
        <w:rPr>
          <w:rStyle w:val="wixguard"/>
          <w:rFonts w:ascii="Arial" w:hAnsi="Arial" w:cs="Arial"/>
          <w:b w:val="0"/>
          <w:bCs w:val="0"/>
          <w:color w:val="726277"/>
          <w:sz w:val="24"/>
          <w:szCs w:val="24"/>
          <w:bdr w:val="none" w:sz="0" w:space="0" w:color="auto" w:frame="1"/>
        </w:rPr>
        <w:t>​</w:t>
      </w:r>
    </w:p>
    <w:p w14:paraId="4D592491" w14:textId="77777777" w:rsidR="00037A00" w:rsidRPr="00037A00" w:rsidRDefault="00037A00" w:rsidP="00037A00">
      <w:pPr>
        <w:pStyle w:val="Ttulo2"/>
        <w:spacing w:before="0" w:beforeAutospacing="0" w:after="0" w:afterAutospacing="0"/>
        <w:jc w:val="both"/>
        <w:textAlignment w:val="baseline"/>
        <w:rPr>
          <w:rFonts w:ascii="Arial" w:hAnsi="Arial" w:cs="Arial"/>
          <w:b w:val="0"/>
          <w:bCs w:val="0"/>
          <w:color w:val="726277"/>
          <w:sz w:val="24"/>
          <w:szCs w:val="24"/>
        </w:rPr>
      </w:pPr>
      <w:r w:rsidRPr="00037A00">
        <w:rPr>
          <w:rFonts w:ascii="Arial" w:hAnsi="Arial" w:cs="Arial"/>
          <w:b w:val="0"/>
          <w:bCs w:val="0"/>
          <w:color w:val="000000"/>
          <w:sz w:val="24"/>
          <w:szCs w:val="24"/>
          <w:bdr w:val="none" w:sz="0" w:space="0" w:color="auto" w:frame="1"/>
        </w:rPr>
        <w:lastRenderedPageBreak/>
        <w:t>A través de la Secretaría de Desarrollo Social (SEDESO), que dirige Rocío Moreno Mendoza, se informó que con este programa se da continuidad al plan alimentario que inició el gobernador Carlos Joaquín con “Cinco apoyos para tu tranquilidad”, durante la emergencia sanitaria a causa del covid-19, mediante el cual se entregaron más de un millón 37 mil paquetes de alimentos.</w:t>
      </w:r>
      <w:r w:rsidRPr="00037A00">
        <w:rPr>
          <w:rFonts w:ascii="Arial" w:hAnsi="Arial" w:cs="Arial"/>
          <w:b w:val="0"/>
          <w:bCs w:val="0"/>
          <w:color w:val="000000"/>
          <w:sz w:val="24"/>
          <w:szCs w:val="24"/>
          <w:bdr w:val="none" w:sz="0" w:space="0" w:color="auto" w:frame="1"/>
        </w:rPr>
        <w:br/>
      </w:r>
      <w:r w:rsidRPr="00037A00">
        <w:rPr>
          <w:rFonts w:ascii="Arial" w:hAnsi="Arial" w:cs="Arial"/>
          <w:b w:val="0"/>
          <w:bCs w:val="0"/>
          <w:color w:val="000000"/>
          <w:sz w:val="24"/>
          <w:szCs w:val="24"/>
          <w:bdr w:val="none" w:sz="0" w:space="0" w:color="auto" w:frame="1"/>
        </w:rPr>
        <w:br/>
        <w:t xml:space="preserve">En conferencia de prensa virtual, organizada y dirigida por el coordinador general de comunicación y vocero del Gobierno de Quintana Roo Carlos </w:t>
      </w:r>
      <w:proofErr w:type="spellStart"/>
      <w:r w:rsidRPr="00037A00">
        <w:rPr>
          <w:rFonts w:ascii="Arial" w:hAnsi="Arial" w:cs="Arial"/>
          <w:b w:val="0"/>
          <w:bCs w:val="0"/>
          <w:color w:val="000000"/>
          <w:sz w:val="24"/>
          <w:szCs w:val="24"/>
          <w:bdr w:val="none" w:sz="0" w:space="0" w:color="auto" w:frame="1"/>
        </w:rPr>
        <w:t>Orvañanos</w:t>
      </w:r>
      <w:proofErr w:type="spellEnd"/>
      <w:r w:rsidRPr="00037A00">
        <w:rPr>
          <w:rFonts w:ascii="Arial" w:hAnsi="Arial" w:cs="Arial"/>
          <w:b w:val="0"/>
          <w:bCs w:val="0"/>
          <w:color w:val="000000"/>
          <w:sz w:val="24"/>
          <w:szCs w:val="24"/>
          <w:bdr w:val="none" w:sz="0" w:space="0" w:color="auto" w:frame="1"/>
        </w:rPr>
        <w:t xml:space="preserve"> Rea, la titular de la SEDESO explicó que “Hambre Cero” tiene como objetivo reducir la carencia alimentaria, difundir los nuevos hábitos de cuidado e higiene, y fortalecer el tejido social.</w:t>
      </w:r>
      <w:r w:rsidRPr="00037A00">
        <w:rPr>
          <w:rFonts w:ascii="Arial" w:hAnsi="Arial" w:cs="Arial"/>
          <w:b w:val="0"/>
          <w:bCs w:val="0"/>
          <w:color w:val="000000"/>
          <w:sz w:val="24"/>
          <w:szCs w:val="24"/>
          <w:bdr w:val="none" w:sz="0" w:space="0" w:color="auto" w:frame="1"/>
        </w:rPr>
        <w:br/>
        <w:t>Está dirigido a personas con carencia alimentaria, que cumplan con los criterios de elegibilidad y que no reciban actualmente apoyo alimentario.</w:t>
      </w:r>
      <w:r w:rsidRPr="00037A00">
        <w:rPr>
          <w:rFonts w:ascii="Arial" w:hAnsi="Arial" w:cs="Arial"/>
          <w:b w:val="0"/>
          <w:bCs w:val="0"/>
          <w:color w:val="000000"/>
          <w:sz w:val="24"/>
          <w:szCs w:val="24"/>
          <w:bdr w:val="none" w:sz="0" w:space="0" w:color="auto" w:frame="1"/>
        </w:rPr>
        <w:br/>
      </w:r>
      <w:r w:rsidRPr="00037A00">
        <w:rPr>
          <w:rFonts w:ascii="Arial" w:hAnsi="Arial" w:cs="Arial"/>
          <w:b w:val="0"/>
          <w:bCs w:val="0"/>
          <w:color w:val="000000"/>
          <w:sz w:val="24"/>
          <w:szCs w:val="24"/>
          <w:bdr w:val="none" w:sz="0" w:space="0" w:color="auto" w:frame="1"/>
        </w:rPr>
        <w:br/>
        <w:t>Tendrá una temporalidad de cuatro meses en su primera fase, con corresponsabilidad del beneficiario. La permanencia en el programa se determinará por el cumplimiento de las acciones de hábitos y el fortalecimiento social mediante los cursos y talleres que ofrece el Gobierno del Estado.</w:t>
      </w:r>
      <w:r w:rsidRPr="00037A00">
        <w:rPr>
          <w:rFonts w:ascii="Arial" w:hAnsi="Arial" w:cs="Arial"/>
          <w:b w:val="0"/>
          <w:bCs w:val="0"/>
          <w:color w:val="000000"/>
          <w:sz w:val="24"/>
          <w:szCs w:val="24"/>
          <w:bdr w:val="none" w:sz="0" w:space="0" w:color="auto" w:frame="1"/>
        </w:rPr>
        <w:br/>
      </w:r>
      <w:r w:rsidRPr="00037A00">
        <w:rPr>
          <w:rFonts w:ascii="Arial" w:hAnsi="Arial" w:cs="Arial"/>
          <w:b w:val="0"/>
          <w:bCs w:val="0"/>
          <w:color w:val="000000"/>
          <w:sz w:val="24"/>
          <w:szCs w:val="24"/>
          <w:bdr w:val="none" w:sz="0" w:space="0" w:color="auto" w:frame="1"/>
        </w:rPr>
        <w:br/>
        <w:t>Rocío Moreno adelantó que se iniciará como primera fase en 28 puntos ubicados en las zonas norte y sur, y tendrá una cuota de recuperación acorde con la situación de las familias.</w:t>
      </w:r>
      <w:r w:rsidRPr="00037A00">
        <w:rPr>
          <w:rFonts w:ascii="Arial" w:hAnsi="Arial" w:cs="Arial"/>
          <w:b w:val="0"/>
          <w:bCs w:val="0"/>
          <w:color w:val="000000"/>
          <w:sz w:val="24"/>
          <w:szCs w:val="24"/>
          <w:bdr w:val="none" w:sz="0" w:space="0" w:color="auto" w:frame="1"/>
        </w:rPr>
        <w:br/>
      </w:r>
      <w:r w:rsidRPr="00037A00">
        <w:rPr>
          <w:rFonts w:ascii="Arial" w:hAnsi="Arial" w:cs="Arial"/>
          <w:b w:val="0"/>
          <w:bCs w:val="0"/>
          <w:color w:val="000000"/>
          <w:sz w:val="24"/>
          <w:szCs w:val="24"/>
          <w:bdr w:val="none" w:sz="0" w:space="0" w:color="auto" w:frame="1"/>
        </w:rPr>
        <w:br/>
        <w:t>Por otra parte, en la conferencia de prensa, dio a conocer el plan de apoyo para la reactivación económica con el programa de permacultura, que consiste en la implementación de huertos, tanto en el sur como en el norte; y los programas de piso firme y estufas ecológicas, que ahora contemplan un esquema de fomento del empleo local.</w:t>
      </w:r>
      <w:r w:rsidRPr="00037A00">
        <w:rPr>
          <w:rFonts w:ascii="Arial" w:hAnsi="Arial" w:cs="Arial"/>
          <w:b w:val="0"/>
          <w:bCs w:val="0"/>
          <w:color w:val="000000"/>
          <w:sz w:val="24"/>
          <w:szCs w:val="24"/>
          <w:bdr w:val="none" w:sz="0" w:space="0" w:color="auto" w:frame="1"/>
        </w:rPr>
        <w:br/>
      </w:r>
      <w:r w:rsidRPr="00037A00">
        <w:rPr>
          <w:rFonts w:ascii="Arial" w:hAnsi="Arial" w:cs="Arial"/>
          <w:b w:val="0"/>
          <w:bCs w:val="0"/>
          <w:color w:val="000000"/>
          <w:sz w:val="24"/>
          <w:szCs w:val="24"/>
          <w:bdr w:val="none" w:sz="0" w:space="0" w:color="auto" w:frame="1"/>
        </w:rPr>
        <w:br/>
        <w:t>Esto significa que las empresas ejecutoras de los programas deberán contratar mano de obra no especializada local, que pueden ser los mismos beneficiarios o quienes ellos indiquen.</w:t>
      </w:r>
      <w:r w:rsidRPr="00037A00">
        <w:rPr>
          <w:rFonts w:ascii="Arial" w:hAnsi="Arial" w:cs="Arial"/>
          <w:b w:val="0"/>
          <w:bCs w:val="0"/>
          <w:color w:val="000000"/>
          <w:sz w:val="24"/>
          <w:szCs w:val="24"/>
          <w:bdr w:val="none" w:sz="0" w:space="0" w:color="auto" w:frame="1"/>
        </w:rPr>
        <w:br/>
      </w:r>
      <w:r w:rsidRPr="00037A00">
        <w:rPr>
          <w:rFonts w:ascii="Arial" w:hAnsi="Arial" w:cs="Arial"/>
          <w:b w:val="0"/>
          <w:bCs w:val="0"/>
          <w:color w:val="000000"/>
          <w:sz w:val="24"/>
          <w:szCs w:val="24"/>
          <w:bdr w:val="none" w:sz="0" w:space="0" w:color="auto" w:frame="1"/>
        </w:rPr>
        <w:br/>
        <w:t>El programa contará con la coparticipación de los municipios beneficiados: Bacalar, Felipe Carrillo Puerto y José María Morelos, con el fin de incrementar metas y ampliar el número de familias beneficiadas.</w:t>
      </w:r>
    </w:p>
    <w:p w14:paraId="63C279A3" w14:textId="77777777" w:rsidR="00037A00" w:rsidRPr="00037A00" w:rsidRDefault="00037A00" w:rsidP="00DE237D">
      <w:pPr>
        <w:rPr>
          <w:rFonts w:ascii="Arial" w:hAnsi="Arial" w:cs="Arial"/>
          <w:sz w:val="24"/>
          <w:szCs w:val="24"/>
        </w:rPr>
      </w:pPr>
    </w:p>
    <w:p w14:paraId="2D219F5E" w14:textId="2E1E006F" w:rsidR="00037A00" w:rsidRDefault="00ED1EF6" w:rsidP="00DE237D">
      <w:pPr>
        <w:rPr>
          <w:rFonts w:ascii="Arial" w:hAnsi="Arial" w:cs="Arial"/>
          <w:sz w:val="24"/>
          <w:szCs w:val="24"/>
        </w:rPr>
      </w:pPr>
      <w:r>
        <w:rPr>
          <w:rFonts w:ascii="Arial" w:hAnsi="Arial" w:cs="Arial"/>
          <w:sz w:val="24"/>
          <w:szCs w:val="24"/>
        </w:rPr>
        <w:t>Mas información en:</w:t>
      </w:r>
    </w:p>
    <w:p w14:paraId="4A6AAABC" w14:textId="260F3843" w:rsidR="00ED1EF6" w:rsidRDefault="00ED1EF6" w:rsidP="00DE237D">
      <w:pPr>
        <w:rPr>
          <w:rFonts w:ascii="Arial" w:hAnsi="Arial" w:cs="Arial"/>
          <w:sz w:val="24"/>
          <w:szCs w:val="24"/>
        </w:rPr>
      </w:pPr>
      <w:hyperlink r:id="rId51" w:history="1">
        <w:r w:rsidRPr="00C746FF">
          <w:rPr>
            <w:rStyle w:val="Hipervnculo"/>
            <w:rFonts w:ascii="Arial" w:hAnsi="Arial" w:cs="Arial"/>
            <w:sz w:val="24"/>
            <w:szCs w:val="24"/>
          </w:rPr>
          <w:t>https://proquintanaroo.com/</w:t>
        </w:r>
      </w:hyperlink>
    </w:p>
    <w:p w14:paraId="7B1FAAC5" w14:textId="500378B7" w:rsidR="00ED1EF6" w:rsidRDefault="00ED1EF6" w:rsidP="00DE237D">
      <w:pPr>
        <w:rPr>
          <w:rFonts w:ascii="Arial" w:hAnsi="Arial" w:cs="Arial"/>
          <w:sz w:val="24"/>
          <w:szCs w:val="24"/>
        </w:rPr>
      </w:pPr>
    </w:p>
    <w:p w14:paraId="303AEEE1" w14:textId="5FEB04E1" w:rsidR="00ED1EF6" w:rsidRDefault="00ED1EF6" w:rsidP="00DE237D">
      <w:pPr>
        <w:rPr>
          <w:rFonts w:ascii="Arial" w:hAnsi="Arial" w:cs="Arial"/>
          <w:sz w:val="24"/>
          <w:szCs w:val="24"/>
        </w:rPr>
      </w:pPr>
    </w:p>
    <w:p w14:paraId="56270F18" w14:textId="337AE004" w:rsidR="00ED1EF6" w:rsidRDefault="00ED1EF6" w:rsidP="00DE237D">
      <w:pPr>
        <w:rPr>
          <w:rFonts w:ascii="Arial" w:hAnsi="Arial" w:cs="Arial"/>
          <w:sz w:val="24"/>
          <w:szCs w:val="24"/>
        </w:rPr>
      </w:pPr>
    </w:p>
    <w:p w14:paraId="0BF0BA32" w14:textId="2D23C13E" w:rsidR="00ED1EF6" w:rsidRDefault="00ED1EF6" w:rsidP="00DE237D">
      <w:pPr>
        <w:rPr>
          <w:rFonts w:ascii="Arial" w:hAnsi="Arial" w:cs="Arial"/>
          <w:sz w:val="24"/>
          <w:szCs w:val="24"/>
        </w:rPr>
      </w:pPr>
    </w:p>
    <w:p w14:paraId="09CE6572" w14:textId="77777777" w:rsidR="00ED1EF6" w:rsidRPr="00ED1EF6" w:rsidRDefault="00ED1EF6" w:rsidP="00ED1EF6">
      <w:pPr>
        <w:pStyle w:val="Ttulo2"/>
        <w:spacing w:before="0" w:beforeAutospacing="0" w:after="0" w:afterAutospacing="0"/>
        <w:jc w:val="center"/>
        <w:textAlignment w:val="baseline"/>
        <w:rPr>
          <w:rFonts w:ascii="Raleway" w:hAnsi="Raleway" w:cs="Arial"/>
          <w:color w:val="726277"/>
          <w:sz w:val="24"/>
          <w:szCs w:val="24"/>
        </w:rPr>
      </w:pPr>
      <w:r w:rsidRPr="00ED1EF6">
        <w:rPr>
          <w:rFonts w:ascii="Arial" w:hAnsi="Arial" w:cs="Arial"/>
          <w:color w:val="000000"/>
          <w:sz w:val="24"/>
          <w:szCs w:val="24"/>
          <w:bdr w:val="none" w:sz="0" w:space="0" w:color="auto" w:frame="1"/>
        </w:rPr>
        <w:lastRenderedPageBreak/>
        <w:t>Maravillosa iniciativa en agradecimiento a "Nuestros Héroes de la Salud"</w:t>
      </w:r>
    </w:p>
    <w:p w14:paraId="4E168A4C" w14:textId="04ABEB8F" w:rsidR="00ED1EF6" w:rsidRDefault="00ED1EF6" w:rsidP="00ED1EF6">
      <w:pPr>
        <w:pStyle w:val="Ttulo2"/>
        <w:spacing w:before="0" w:beforeAutospacing="0" w:after="0" w:afterAutospacing="0"/>
        <w:jc w:val="center"/>
        <w:textAlignment w:val="baseline"/>
        <w:rPr>
          <w:rFonts w:ascii="Arial" w:hAnsi="Arial" w:cs="Arial"/>
          <w:i/>
          <w:iCs/>
          <w:color w:val="000000"/>
          <w:sz w:val="24"/>
          <w:szCs w:val="24"/>
          <w:bdr w:val="none" w:sz="0" w:space="0" w:color="auto" w:frame="1"/>
        </w:rPr>
      </w:pPr>
      <w:r w:rsidRPr="00ED1EF6">
        <w:rPr>
          <w:rFonts w:ascii="Arial" w:hAnsi="Arial" w:cs="Arial"/>
          <w:i/>
          <w:iCs/>
          <w:color w:val="000000"/>
          <w:sz w:val="24"/>
          <w:szCs w:val="24"/>
          <w:bdr w:val="none" w:sz="0" w:space="0" w:color="auto" w:frame="1"/>
        </w:rPr>
        <w:t>Súmate a esta causa</w:t>
      </w:r>
    </w:p>
    <w:p w14:paraId="527881D9" w14:textId="77777777" w:rsidR="00ED1EF6" w:rsidRPr="00ED1EF6" w:rsidRDefault="00ED1EF6" w:rsidP="00ED1EF6">
      <w:pPr>
        <w:pStyle w:val="Ttulo2"/>
        <w:spacing w:before="0" w:beforeAutospacing="0" w:after="0" w:afterAutospacing="0"/>
        <w:jc w:val="center"/>
        <w:textAlignment w:val="baseline"/>
        <w:rPr>
          <w:rFonts w:ascii="Raleway" w:hAnsi="Raleway" w:cs="Arial"/>
          <w:color w:val="726277"/>
          <w:sz w:val="24"/>
          <w:szCs w:val="24"/>
        </w:rPr>
      </w:pPr>
    </w:p>
    <w:p w14:paraId="4FB94063" w14:textId="07E938EE" w:rsidR="00ED1EF6" w:rsidRPr="00037A00" w:rsidRDefault="00ED1EF6" w:rsidP="00DE237D">
      <w:pPr>
        <w:rPr>
          <w:rFonts w:ascii="Arial" w:hAnsi="Arial" w:cs="Arial"/>
          <w:sz w:val="24"/>
          <w:szCs w:val="24"/>
        </w:rPr>
      </w:pPr>
      <w:r>
        <w:rPr>
          <w:rFonts w:ascii="Arial" w:hAnsi="Arial" w:cs="Arial"/>
          <w:noProof/>
          <w:sz w:val="24"/>
          <w:szCs w:val="24"/>
        </w:rPr>
        <w:drawing>
          <wp:inline distT="0" distB="0" distL="0" distR="0" wp14:anchorId="6269F62C" wp14:editId="635666A0">
            <wp:extent cx="5820429" cy="7477125"/>
            <wp:effectExtent l="0" t="0" r="889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27664" cy="7486419"/>
                    </a:xfrm>
                    <a:prstGeom prst="rect">
                      <a:avLst/>
                    </a:prstGeom>
                    <a:noFill/>
                  </pic:spPr>
                </pic:pic>
              </a:graphicData>
            </a:graphic>
          </wp:inline>
        </w:drawing>
      </w:r>
    </w:p>
    <w:p w14:paraId="0B1E2EE4" w14:textId="77777777" w:rsidR="00ED1EF6" w:rsidRPr="00ED1EF6" w:rsidRDefault="00ED1EF6" w:rsidP="00ED1EF6">
      <w:pPr>
        <w:pStyle w:val="Ttulo2"/>
        <w:spacing w:before="0" w:beforeAutospacing="0" w:after="0" w:afterAutospacing="0"/>
        <w:jc w:val="center"/>
        <w:textAlignment w:val="baseline"/>
        <w:rPr>
          <w:rFonts w:ascii="Raleway" w:hAnsi="Raleway"/>
          <w:color w:val="726277"/>
          <w:sz w:val="32"/>
          <w:szCs w:val="32"/>
        </w:rPr>
      </w:pPr>
      <w:r w:rsidRPr="00ED1EF6">
        <w:rPr>
          <w:rFonts w:ascii="Arial" w:hAnsi="Arial" w:cs="Arial"/>
          <w:color w:val="000000"/>
          <w:sz w:val="32"/>
          <w:szCs w:val="32"/>
          <w:bdr w:val="none" w:sz="0" w:space="0" w:color="auto" w:frame="1"/>
        </w:rPr>
        <w:lastRenderedPageBreak/>
        <w:t>Con un año de retraso, y en medio de la controversia presentan la nueva “</w:t>
      </w:r>
      <w:proofErr w:type="spellStart"/>
      <w:r w:rsidRPr="00ED1EF6">
        <w:rPr>
          <w:rFonts w:ascii="Arial" w:hAnsi="Arial" w:cs="Arial"/>
          <w:color w:val="000000"/>
          <w:sz w:val="32"/>
          <w:szCs w:val="32"/>
          <w:bdr w:val="none" w:sz="0" w:space="0" w:color="auto" w:frame="1"/>
        </w:rPr>
        <w:t>VisitMexico</w:t>
      </w:r>
      <w:proofErr w:type="spellEnd"/>
      <w:r w:rsidRPr="00ED1EF6">
        <w:rPr>
          <w:rFonts w:ascii="Arial" w:hAnsi="Arial" w:cs="Arial"/>
          <w:color w:val="000000"/>
          <w:sz w:val="32"/>
          <w:szCs w:val="32"/>
          <w:bdr w:val="none" w:sz="0" w:space="0" w:color="auto" w:frame="1"/>
        </w:rPr>
        <w:t>”</w:t>
      </w:r>
    </w:p>
    <w:p w14:paraId="5133BFA6" w14:textId="2A3AB0EA" w:rsidR="00037A00" w:rsidRPr="00037A00" w:rsidRDefault="00ED1EF6" w:rsidP="00DE237D">
      <w:pPr>
        <w:rPr>
          <w:rFonts w:ascii="Arial" w:hAnsi="Arial" w:cs="Arial"/>
          <w:sz w:val="24"/>
          <w:szCs w:val="24"/>
        </w:rPr>
      </w:pPr>
      <w:r>
        <w:rPr>
          <w:noProof/>
        </w:rPr>
        <w:drawing>
          <wp:anchor distT="0" distB="0" distL="114300" distR="114300" simplePos="0" relativeHeight="251673600" behindDoc="0" locked="0" layoutInCell="1" allowOverlap="1" wp14:anchorId="701E72C7" wp14:editId="16A26E9D">
            <wp:simplePos x="0" y="0"/>
            <wp:positionH relativeFrom="column">
              <wp:posOffset>158115</wp:posOffset>
            </wp:positionH>
            <wp:positionV relativeFrom="paragraph">
              <wp:posOffset>213995</wp:posOffset>
            </wp:positionV>
            <wp:extent cx="4918032" cy="1028700"/>
            <wp:effectExtent l="0" t="0" r="0" b="0"/>
            <wp:wrapThrough wrapText="bothSides">
              <wp:wrapPolygon edited="0">
                <wp:start x="0" y="0"/>
                <wp:lineTo x="0" y="21200"/>
                <wp:lineTo x="21505" y="21200"/>
                <wp:lineTo x="21505" y="0"/>
                <wp:lineTo x="0" y="0"/>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1046" t="38624" r="19721" b="39348"/>
                    <a:stretch/>
                  </pic:blipFill>
                  <pic:spPr bwMode="auto">
                    <a:xfrm>
                      <a:off x="0" y="0"/>
                      <a:ext cx="4918032" cy="102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4E9760" w14:textId="013C71A5" w:rsidR="00037A00" w:rsidRDefault="00037A00" w:rsidP="00DE237D">
      <w:pPr>
        <w:rPr>
          <w:rFonts w:ascii="Arial" w:hAnsi="Arial" w:cs="Arial"/>
          <w:sz w:val="24"/>
          <w:szCs w:val="24"/>
        </w:rPr>
      </w:pPr>
    </w:p>
    <w:p w14:paraId="74E96C6F" w14:textId="4BDE4CF2" w:rsidR="00037A00" w:rsidRDefault="00037A00" w:rsidP="00DE237D">
      <w:pPr>
        <w:rPr>
          <w:rFonts w:ascii="Arial" w:hAnsi="Arial" w:cs="Arial"/>
          <w:sz w:val="24"/>
          <w:szCs w:val="24"/>
        </w:rPr>
      </w:pPr>
    </w:p>
    <w:p w14:paraId="0FE9E7AC" w14:textId="1B696257" w:rsidR="00037A00" w:rsidRDefault="00037A00" w:rsidP="00DE237D">
      <w:pPr>
        <w:rPr>
          <w:rFonts w:ascii="Arial" w:hAnsi="Arial" w:cs="Arial"/>
          <w:sz w:val="24"/>
          <w:szCs w:val="24"/>
        </w:rPr>
      </w:pPr>
    </w:p>
    <w:p w14:paraId="34EE6791" w14:textId="3907F5DA" w:rsidR="00037A00" w:rsidRDefault="00037A00" w:rsidP="00DE237D">
      <w:pPr>
        <w:rPr>
          <w:rFonts w:ascii="Arial" w:hAnsi="Arial" w:cs="Arial"/>
          <w:sz w:val="24"/>
          <w:szCs w:val="24"/>
        </w:rPr>
      </w:pPr>
    </w:p>
    <w:p w14:paraId="2D90739D" w14:textId="77777777" w:rsidR="00ED1EF6" w:rsidRPr="00ED1EF6" w:rsidRDefault="00ED1EF6" w:rsidP="00ED1EF6">
      <w:pPr>
        <w:pStyle w:val="Ttulo1"/>
        <w:spacing w:before="0" w:beforeAutospacing="0" w:after="0" w:afterAutospacing="0"/>
        <w:jc w:val="both"/>
        <w:textAlignment w:val="baseline"/>
        <w:rPr>
          <w:rFonts w:ascii="Arial" w:hAnsi="Arial" w:cs="Arial"/>
          <w:b w:val="0"/>
          <w:bCs w:val="0"/>
          <w:color w:val="726277"/>
          <w:sz w:val="24"/>
          <w:szCs w:val="24"/>
        </w:rPr>
      </w:pPr>
      <w:r w:rsidRPr="00ED1EF6">
        <w:rPr>
          <w:rFonts w:ascii="Arial" w:hAnsi="Arial" w:cs="Arial"/>
          <w:b w:val="0"/>
          <w:bCs w:val="0"/>
          <w:color w:val="000000"/>
          <w:sz w:val="24"/>
          <w:szCs w:val="24"/>
          <w:bdr w:val="none" w:sz="0" w:space="0" w:color="auto" w:frame="1"/>
        </w:rPr>
        <w:t xml:space="preserve">A un año de que se anunciara la renovación de la página </w:t>
      </w:r>
      <w:proofErr w:type="spellStart"/>
      <w:r w:rsidRPr="00ED1EF6">
        <w:rPr>
          <w:rFonts w:ascii="Arial" w:hAnsi="Arial" w:cs="Arial"/>
          <w:b w:val="0"/>
          <w:bCs w:val="0"/>
          <w:color w:val="000000"/>
          <w:sz w:val="24"/>
          <w:szCs w:val="24"/>
          <w:bdr w:val="none" w:sz="0" w:space="0" w:color="auto" w:frame="1"/>
        </w:rPr>
        <w:t>VisitMexico</w:t>
      </w:r>
      <w:proofErr w:type="spellEnd"/>
      <w:r w:rsidRPr="00ED1EF6">
        <w:rPr>
          <w:rFonts w:ascii="Arial" w:hAnsi="Arial" w:cs="Arial"/>
          <w:b w:val="0"/>
          <w:bCs w:val="0"/>
          <w:color w:val="000000"/>
          <w:sz w:val="24"/>
          <w:szCs w:val="24"/>
          <w:bdr w:val="none" w:sz="0" w:space="0" w:color="auto" w:frame="1"/>
        </w:rPr>
        <w:t>, finalmente fue lanzada la herramienta digital en la que se apoyará la promoción turística del país, aunque todavía manifiesta errores de conexión y falta nutrírsele de información.</w:t>
      </w:r>
    </w:p>
    <w:p w14:paraId="19B0166B" w14:textId="77777777" w:rsidR="00ED1EF6" w:rsidRDefault="00ED1EF6" w:rsidP="00ED1EF6">
      <w:pPr>
        <w:pStyle w:val="Ttulo2"/>
        <w:spacing w:before="0" w:beforeAutospacing="0" w:after="0" w:afterAutospacing="0"/>
        <w:jc w:val="center"/>
        <w:textAlignment w:val="baseline"/>
        <w:rPr>
          <w:rFonts w:ascii="Raleway" w:hAnsi="Raleway" w:cs="Arial"/>
          <w:color w:val="726277"/>
          <w:sz w:val="30"/>
          <w:szCs w:val="30"/>
        </w:rPr>
      </w:pPr>
      <w:r>
        <w:rPr>
          <w:rFonts w:ascii="Raleway" w:hAnsi="Raleway" w:cs="Arial"/>
          <w:color w:val="000000"/>
          <w:sz w:val="30"/>
          <w:szCs w:val="30"/>
          <w:bdr w:val="none" w:sz="0" w:space="0" w:color="auto" w:frame="1"/>
        </w:rPr>
        <w:t>Mas información:</w:t>
      </w:r>
    </w:p>
    <w:p w14:paraId="1358CC2F" w14:textId="77777777" w:rsidR="00ED1EF6" w:rsidRDefault="00ED1EF6" w:rsidP="00ED1EF6">
      <w:pPr>
        <w:pStyle w:val="Ttulo2"/>
        <w:spacing w:before="0" w:beforeAutospacing="0" w:after="0" w:afterAutospacing="0"/>
        <w:jc w:val="center"/>
        <w:textAlignment w:val="baseline"/>
        <w:rPr>
          <w:rFonts w:ascii="Raleway" w:hAnsi="Raleway" w:cs="Arial"/>
          <w:color w:val="726277"/>
          <w:sz w:val="30"/>
          <w:szCs w:val="30"/>
        </w:rPr>
      </w:pPr>
      <w:r>
        <w:rPr>
          <w:rStyle w:val="wixguard"/>
          <w:rFonts w:ascii="Raleway" w:hAnsi="Raleway" w:cs="Arial"/>
          <w:color w:val="726277"/>
          <w:sz w:val="30"/>
          <w:szCs w:val="30"/>
          <w:bdr w:val="none" w:sz="0" w:space="0" w:color="auto" w:frame="1"/>
        </w:rPr>
        <w:t>​</w:t>
      </w:r>
    </w:p>
    <w:p w14:paraId="509DDB39" w14:textId="77777777" w:rsidR="00ED1EF6" w:rsidRDefault="00ED1EF6" w:rsidP="00ED1EF6">
      <w:pPr>
        <w:pStyle w:val="Ttulo2"/>
        <w:spacing w:before="0" w:beforeAutospacing="0" w:after="0" w:afterAutospacing="0"/>
        <w:textAlignment w:val="baseline"/>
        <w:rPr>
          <w:rFonts w:ascii="Raleway" w:hAnsi="Raleway" w:cs="Arial"/>
          <w:color w:val="726277"/>
          <w:sz w:val="30"/>
          <w:szCs w:val="30"/>
        </w:rPr>
      </w:pPr>
      <w:hyperlink r:id="rId54" w:tgtFrame="_blank" w:history="1">
        <w:r>
          <w:rPr>
            <w:rStyle w:val="Hipervnculo"/>
            <w:rFonts w:ascii="Arial" w:hAnsi="Arial" w:cs="Arial"/>
            <w:color w:val="045184"/>
            <w:sz w:val="30"/>
            <w:szCs w:val="30"/>
            <w:bdr w:val="none" w:sz="0" w:space="0" w:color="auto" w:frame="1"/>
          </w:rPr>
          <w:t>https://www.nitu.mx/index.php/2020/08/25/con-un-ano-de-retraso-llega-la-renovada-plataforma-visitmexico/</w:t>
        </w:r>
      </w:hyperlink>
    </w:p>
    <w:p w14:paraId="016F6D50" w14:textId="2AC1439F" w:rsidR="00037A00" w:rsidRDefault="00037A00" w:rsidP="00DE237D">
      <w:pPr>
        <w:rPr>
          <w:rFonts w:ascii="Arial" w:hAnsi="Arial" w:cs="Arial"/>
          <w:sz w:val="24"/>
          <w:szCs w:val="24"/>
        </w:rPr>
      </w:pPr>
    </w:p>
    <w:p w14:paraId="534BEF06" w14:textId="24B778CC" w:rsidR="00037A00" w:rsidRDefault="00037A00" w:rsidP="00DE237D">
      <w:pPr>
        <w:rPr>
          <w:rFonts w:ascii="Arial" w:hAnsi="Arial" w:cs="Arial"/>
          <w:sz w:val="24"/>
          <w:szCs w:val="24"/>
        </w:rPr>
      </w:pPr>
    </w:p>
    <w:p w14:paraId="2DA1F5B7" w14:textId="395C2B86" w:rsidR="00ED1EF6" w:rsidRDefault="00ED1EF6" w:rsidP="00DE237D">
      <w:pPr>
        <w:rPr>
          <w:rFonts w:ascii="Arial" w:hAnsi="Arial" w:cs="Arial"/>
          <w:sz w:val="24"/>
          <w:szCs w:val="24"/>
        </w:rPr>
      </w:pPr>
    </w:p>
    <w:p w14:paraId="1FFE7671" w14:textId="0012A0D3" w:rsidR="00ED1EF6" w:rsidRDefault="00ED1EF6" w:rsidP="00DE237D">
      <w:pPr>
        <w:rPr>
          <w:rFonts w:ascii="Arial" w:hAnsi="Arial" w:cs="Arial"/>
          <w:sz w:val="24"/>
          <w:szCs w:val="24"/>
        </w:rPr>
      </w:pPr>
    </w:p>
    <w:p w14:paraId="65B074F9" w14:textId="3D8468BF" w:rsidR="00ED1EF6" w:rsidRDefault="00ED1EF6" w:rsidP="00DE237D">
      <w:pPr>
        <w:rPr>
          <w:rFonts w:ascii="Arial" w:hAnsi="Arial" w:cs="Arial"/>
          <w:sz w:val="24"/>
          <w:szCs w:val="24"/>
        </w:rPr>
      </w:pPr>
    </w:p>
    <w:p w14:paraId="1BB34B45" w14:textId="485B4E6A" w:rsidR="00ED1EF6" w:rsidRDefault="00ED1EF6" w:rsidP="00DE237D">
      <w:pPr>
        <w:rPr>
          <w:rFonts w:ascii="Arial" w:hAnsi="Arial" w:cs="Arial"/>
          <w:sz w:val="24"/>
          <w:szCs w:val="24"/>
        </w:rPr>
      </w:pPr>
    </w:p>
    <w:p w14:paraId="71DC02C2" w14:textId="2062CCE8" w:rsidR="00ED1EF6" w:rsidRDefault="00ED1EF6" w:rsidP="00DE237D">
      <w:pPr>
        <w:rPr>
          <w:rFonts w:ascii="Arial" w:hAnsi="Arial" w:cs="Arial"/>
          <w:sz w:val="24"/>
          <w:szCs w:val="24"/>
        </w:rPr>
      </w:pPr>
    </w:p>
    <w:p w14:paraId="095BA0A6" w14:textId="1B2EB4E8" w:rsidR="00ED1EF6" w:rsidRDefault="00ED1EF6" w:rsidP="00DE237D">
      <w:pPr>
        <w:rPr>
          <w:rFonts w:ascii="Arial" w:hAnsi="Arial" w:cs="Arial"/>
          <w:sz w:val="24"/>
          <w:szCs w:val="24"/>
        </w:rPr>
      </w:pPr>
    </w:p>
    <w:p w14:paraId="69DEEF63" w14:textId="28929144" w:rsidR="00ED1EF6" w:rsidRDefault="00ED1EF6" w:rsidP="00DE237D">
      <w:pPr>
        <w:rPr>
          <w:rFonts w:ascii="Arial" w:hAnsi="Arial" w:cs="Arial"/>
          <w:sz w:val="24"/>
          <w:szCs w:val="24"/>
        </w:rPr>
      </w:pPr>
    </w:p>
    <w:p w14:paraId="19DBB18D" w14:textId="1C372B84" w:rsidR="00ED1EF6" w:rsidRDefault="00ED1EF6" w:rsidP="00DE237D">
      <w:pPr>
        <w:rPr>
          <w:rFonts w:ascii="Arial" w:hAnsi="Arial" w:cs="Arial"/>
          <w:sz w:val="24"/>
          <w:szCs w:val="24"/>
        </w:rPr>
      </w:pPr>
    </w:p>
    <w:p w14:paraId="0B8D30C3" w14:textId="42945918" w:rsidR="00ED1EF6" w:rsidRDefault="00ED1EF6" w:rsidP="00DE237D">
      <w:pPr>
        <w:rPr>
          <w:rFonts w:ascii="Arial" w:hAnsi="Arial" w:cs="Arial"/>
          <w:sz w:val="24"/>
          <w:szCs w:val="24"/>
        </w:rPr>
      </w:pPr>
    </w:p>
    <w:p w14:paraId="502AC6A8" w14:textId="14140C2D" w:rsidR="00ED1EF6" w:rsidRDefault="00ED1EF6" w:rsidP="00DE237D">
      <w:pPr>
        <w:rPr>
          <w:rFonts w:ascii="Arial" w:hAnsi="Arial" w:cs="Arial"/>
          <w:sz w:val="24"/>
          <w:szCs w:val="24"/>
        </w:rPr>
      </w:pPr>
    </w:p>
    <w:p w14:paraId="6023D876" w14:textId="5A3416F5" w:rsidR="00ED1EF6" w:rsidRDefault="00ED1EF6" w:rsidP="00DE237D">
      <w:pPr>
        <w:rPr>
          <w:rFonts w:ascii="Arial" w:hAnsi="Arial" w:cs="Arial"/>
          <w:sz w:val="24"/>
          <w:szCs w:val="24"/>
        </w:rPr>
      </w:pPr>
    </w:p>
    <w:p w14:paraId="1B61AB05" w14:textId="0CEA9584" w:rsidR="00ED1EF6" w:rsidRDefault="00ED1EF6" w:rsidP="00DE237D">
      <w:pPr>
        <w:rPr>
          <w:rFonts w:ascii="Arial" w:hAnsi="Arial" w:cs="Arial"/>
          <w:sz w:val="24"/>
          <w:szCs w:val="24"/>
        </w:rPr>
      </w:pPr>
    </w:p>
    <w:p w14:paraId="1E76B35C" w14:textId="4ACB920F" w:rsidR="00ED1EF6" w:rsidRDefault="00ED1EF6" w:rsidP="00DE237D">
      <w:pPr>
        <w:rPr>
          <w:rFonts w:ascii="Arial" w:hAnsi="Arial" w:cs="Arial"/>
          <w:sz w:val="24"/>
          <w:szCs w:val="24"/>
        </w:rPr>
      </w:pPr>
    </w:p>
    <w:p w14:paraId="7EAF27C8" w14:textId="209617CC" w:rsidR="00ED1EF6" w:rsidRDefault="00ED1EF6" w:rsidP="00DE237D">
      <w:pPr>
        <w:rPr>
          <w:rFonts w:ascii="Arial" w:hAnsi="Arial" w:cs="Arial"/>
          <w:sz w:val="24"/>
          <w:szCs w:val="24"/>
        </w:rPr>
      </w:pPr>
    </w:p>
    <w:p w14:paraId="3BC45128" w14:textId="77777777" w:rsidR="00ED1EF6" w:rsidRPr="00ED1EF6" w:rsidRDefault="00ED1EF6" w:rsidP="00ED1EF6">
      <w:pPr>
        <w:pStyle w:val="Ttulo1"/>
        <w:spacing w:before="0" w:beforeAutospacing="0" w:after="0" w:afterAutospacing="0"/>
        <w:jc w:val="center"/>
        <w:textAlignment w:val="baseline"/>
        <w:rPr>
          <w:rFonts w:ascii="Arial" w:hAnsi="Arial" w:cs="Arial"/>
          <w:color w:val="726277"/>
          <w:sz w:val="32"/>
          <w:szCs w:val="32"/>
        </w:rPr>
      </w:pPr>
      <w:r w:rsidRPr="00ED1EF6">
        <w:rPr>
          <w:rFonts w:ascii="Arial" w:hAnsi="Arial" w:cs="Arial"/>
          <w:color w:val="000000"/>
          <w:sz w:val="32"/>
          <w:szCs w:val="32"/>
          <w:bdr w:val="none" w:sz="0" w:space="0" w:color="auto" w:frame="1"/>
        </w:rPr>
        <w:lastRenderedPageBreak/>
        <w:t>El turismo se desangra en la nueva normalidad</w:t>
      </w:r>
    </w:p>
    <w:p w14:paraId="756A4E95" w14:textId="77777777" w:rsidR="00ED1EF6" w:rsidRPr="00ED1EF6" w:rsidRDefault="00ED1EF6" w:rsidP="00ED1EF6">
      <w:pPr>
        <w:pStyle w:val="Ttulo1"/>
        <w:spacing w:before="0" w:beforeAutospacing="0" w:after="0" w:afterAutospacing="0"/>
        <w:jc w:val="center"/>
        <w:textAlignment w:val="baseline"/>
        <w:rPr>
          <w:rFonts w:ascii="Arial" w:hAnsi="Arial" w:cs="Arial"/>
          <w:color w:val="726277"/>
          <w:sz w:val="32"/>
          <w:szCs w:val="32"/>
        </w:rPr>
      </w:pPr>
      <w:r w:rsidRPr="00ED1EF6">
        <w:rPr>
          <w:rStyle w:val="wixguard"/>
          <w:rFonts w:ascii="Arial" w:hAnsi="Arial" w:cs="Arial"/>
          <w:color w:val="000000"/>
          <w:sz w:val="32"/>
          <w:szCs w:val="32"/>
          <w:bdr w:val="none" w:sz="0" w:space="0" w:color="auto" w:frame="1"/>
        </w:rPr>
        <w:t>​</w:t>
      </w:r>
    </w:p>
    <w:p w14:paraId="0A55AF48" w14:textId="77777777" w:rsidR="00ED1EF6" w:rsidRPr="00ED1EF6" w:rsidRDefault="00ED1EF6" w:rsidP="00ED1EF6">
      <w:pPr>
        <w:pStyle w:val="Ttulo2"/>
        <w:spacing w:before="0" w:beforeAutospacing="0" w:after="0" w:afterAutospacing="0"/>
        <w:jc w:val="both"/>
        <w:textAlignment w:val="baseline"/>
        <w:rPr>
          <w:rFonts w:ascii="Raleway" w:hAnsi="Raleway"/>
          <w:color w:val="726277"/>
          <w:sz w:val="32"/>
          <w:szCs w:val="32"/>
        </w:rPr>
      </w:pPr>
      <w:r w:rsidRPr="00ED1EF6">
        <w:rPr>
          <w:rFonts w:ascii="Arial" w:hAnsi="Arial" w:cs="Arial"/>
          <w:color w:val="000000"/>
          <w:sz w:val="32"/>
          <w:szCs w:val="32"/>
          <w:bdr w:val="none" w:sz="0" w:space="0" w:color="auto" w:frame="1"/>
        </w:rPr>
        <w:t>Las expectativas de mejora tras el fin del confinamiento no se cumplen en un sector básico para España, con llegadas, ocupación y gasto en niveles</w:t>
      </w:r>
    </w:p>
    <w:p w14:paraId="391BB591" w14:textId="31646CA5" w:rsidR="00ED1EF6" w:rsidRDefault="007126F0" w:rsidP="00DE237D">
      <w:pPr>
        <w:rPr>
          <w:rFonts w:ascii="Arial" w:hAnsi="Arial" w:cs="Arial"/>
          <w:sz w:val="24"/>
          <w:szCs w:val="24"/>
        </w:rPr>
      </w:pPr>
      <w:r>
        <w:rPr>
          <w:noProof/>
        </w:rPr>
        <w:drawing>
          <wp:anchor distT="0" distB="0" distL="114300" distR="114300" simplePos="0" relativeHeight="251674624" behindDoc="0" locked="0" layoutInCell="1" allowOverlap="1" wp14:anchorId="0B4F894B" wp14:editId="20CC5D12">
            <wp:simplePos x="0" y="0"/>
            <wp:positionH relativeFrom="column">
              <wp:posOffset>805815</wp:posOffset>
            </wp:positionH>
            <wp:positionV relativeFrom="paragraph">
              <wp:posOffset>208280</wp:posOffset>
            </wp:positionV>
            <wp:extent cx="4105275" cy="2749068"/>
            <wp:effectExtent l="0" t="0" r="0" b="0"/>
            <wp:wrapThrough wrapText="bothSides">
              <wp:wrapPolygon edited="0">
                <wp:start x="0" y="0"/>
                <wp:lineTo x="0" y="21405"/>
                <wp:lineTo x="21450" y="21405"/>
                <wp:lineTo x="21450" y="0"/>
                <wp:lineTo x="0" y="0"/>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2417" t="39529" r="29566" b="15208"/>
                    <a:stretch/>
                  </pic:blipFill>
                  <pic:spPr bwMode="auto">
                    <a:xfrm>
                      <a:off x="0" y="0"/>
                      <a:ext cx="4105275" cy="27490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023208" w14:textId="59D74CA2" w:rsidR="00ED1EF6" w:rsidRDefault="00ED1EF6" w:rsidP="00DE237D">
      <w:pPr>
        <w:rPr>
          <w:rFonts w:ascii="Arial" w:hAnsi="Arial" w:cs="Arial"/>
          <w:sz w:val="24"/>
          <w:szCs w:val="24"/>
        </w:rPr>
      </w:pPr>
    </w:p>
    <w:p w14:paraId="33A3C768" w14:textId="6D4E000D" w:rsidR="007126F0" w:rsidRPr="007126F0" w:rsidRDefault="007126F0" w:rsidP="007126F0">
      <w:pPr>
        <w:rPr>
          <w:rFonts w:ascii="Arial" w:hAnsi="Arial" w:cs="Arial"/>
          <w:sz w:val="24"/>
          <w:szCs w:val="24"/>
        </w:rPr>
      </w:pPr>
    </w:p>
    <w:p w14:paraId="6464DFF7" w14:textId="0CF100A4" w:rsidR="007126F0" w:rsidRPr="007126F0" w:rsidRDefault="007126F0" w:rsidP="007126F0">
      <w:pPr>
        <w:rPr>
          <w:rFonts w:ascii="Arial" w:hAnsi="Arial" w:cs="Arial"/>
          <w:sz w:val="24"/>
          <w:szCs w:val="24"/>
        </w:rPr>
      </w:pPr>
    </w:p>
    <w:p w14:paraId="14B25B5D" w14:textId="1967B2B7" w:rsidR="007126F0" w:rsidRPr="007126F0" w:rsidRDefault="007126F0" w:rsidP="007126F0">
      <w:pPr>
        <w:rPr>
          <w:rFonts w:ascii="Arial" w:hAnsi="Arial" w:cs="Arial"/>
          <w:sz w:val="24"/>
          <w:szCs w:val="24"/>
        </w:rPr>
      </w:pPr>
    </w:p>
    <w:p w14:paraId="3A3FC53D" w14:textId="3B7E75D3" w:rsidR="007126F0" w:rsidRPr="007126F0" w:rsidRDefault="007126F0" w:rsidP="007126F0">
      <w:pPr>
        <w:rPr>
          <w:rFonts w:ascii="Arial" w:hAnsi="Arial" w:cs="Arial"/>
          <w:sz w:val="24"/>
          <w:szCs w:val="24"/>
        </w:rPr>
      </w:pPr>
    </w:p>
    <w:p w14:paraId="7D7AF01F" w14:textId="705AD89C" w:rsidR="007126F0" w:rsidRPr="007126F0" w:rsidRDefault="007126F0" w:rsidP="007126F0">
      <w:pPr>
        <w:rPr>
          <w:rFonts w:ascii="Arial" w:hAnsi="Arial" w:cs="Arial"/>
          <w:sz w:val="24"/>
          <w:szCs w:val="24"/>
        </w:rPr>
      </w:pPr>
    </w:p>
    <w:p w14:paraId="6834C28B" w14:textId="4B1841A9" w:rsidR="007126F0" w:rsidRPr="007126F0" w:rsidRDefault="007126F0" w:rsidP="007126F0">
      <w:pPr>
        <w:rPr>
          <w:rFonts w:ascii="Arial" w:hAnsi="Arial" w:cs="Arial"/>
          <w:sz w:val="24"/>
          <w:szCs w:val="24"/>
        </w:rPr>
      </w:pPr>
    </w:p>
    <w:p w14:paraId="7C9BD133" w14:textId="00B58572" w:rsidR="007126F0" w:rsidRPr="007126F0" w:rsidRDefault="007126F0" w:rsidP="007126F0">
      <w:pPr>
        <w:rPr>
          <w:rFonts w:ascii="Arial" w:hAnsi="Arial" w:cs="Arial"/>
          <w:sz w:val="24"/>
          <w:szCs w:val="24"/>
        </w:rPr>
      </w:pPr>
    </w:p>
    <w:p w14:paraId="4ECD19E4" w14:textId="2D671181" w:rsidR="007126F0" w:rsidRPr="007126F0" w:rsidRDefault="007126F0" w:rsidP="007126F0">
      <w:pPr>
        <w:rPr>
          <w:rFonts w:ascii="Arial" w:hAnsi="Arial" w:cs="Arial"/>
          <w:sz w:val="24"/>
          <w:szCs w:val="24"/>
        </w:rPr>
      </w:pPr>
    </w:p>
    <w:p w14:paraId="6617405A" w14:textId="250CA945" w:rsidR="007126F0" w:rsidRDefault="007126F0" w:rsidP="007126F0">
      <w:pPr>
        <w:rPr>
          <w:rFonts w:ascii="Arial" w:hAnsi="Arial" w:cs="Arial"/>
          <w:sz w:val="24"/>
          <w:szCs w:val="24"/>
        </w:rPr>
      </w:pPr>
    </w:p>
    <w:p w14:paraId="653DAC7C" w14:textId="77777777" w:rsidR="007126F0" w:rsidRDefault="007126F0" w:rsidP="007126F0">
      <w:pPr>
        <w:pStyle w:val="Ttulo2"/>
        <w:spacing w:before="0" w:beforeAutospacing="0" w:after="0" w:afterAutospacing="0"/>
        <w:jc w:val="center"/>
        <w:textAlignment w:val="baseline"/>
        <w:rPr>
          <w:rFonts w:ascii="Raleway" w:hAnsi="Raleway"/>
          <w:color w:val="726277"/>
          <w:sz w:val="30"/>
          <w:szCs w:val="30"/>
        </w:rPr>
      </w:pPr>
      <w:r>
        <w:rPr>
          <w:rFonts w:ascii="Raleway" w:hAnsi="Raleway"/>
          <w:color w:val="000000"/>
          <w:sz w:val="30"/>
          <w:szCs w:val="30"/>
          <w:bdr w:val="none" w:sz="0" w:space="0" w:color="auto" w:frame="1"/>
        </w:rPr>
        <w:t>Mas información:</w:t>
      </w:r>
    </w:p>
    <w:p w14:paraId="0A0EFF45" w14:textId="77777777" w:rsidR="007126F0" w:rsidRDefault="007126F0" w:rsidP="007126F0">
      <w:pPr>
        <w:pStyle w:val="Ttulo2"/>
        <w:spacing w:before="0" w:beforeAutospacing="0" w:after="0" w:afterAutospacing="0"/>
        <w:jc w:val="center"/>
        <w:textAlignment w:val="baseline"/>
        <w:rPr>
          <w:rFonts w:ascii="Raleway" w:hAnsi="Raleway"/>
          <w:color w:val="726277"/>
          <w:sz w:val="30"/>
          <w:szCs w:val="30"/>
        </w:rPr>
      </w:pPr>
      <w:r>
        <w:rPr>
          <w:rStyle w:val="wixguard"/>
          <w:rFonts w:ascii="Raleway" w:hAnsi="Raleway"/>
          <w:color w:val="726277"/>
          <w:sz w:val="30"/>
          <w:szCs w:val="30"/>
          <w:bdr w:val="none" w:sz="0" w:space="0" w:color="auto" w:frame="1"/>
        </w:rPr>
        <w:t>​</w:t>
      </w:r>
    </w:p>
    <w:p w14:paraId="7C63B4F5" w14:textId="77777777" w:rsidR="007126F0" w:rsidRDefault="007126F0" w:rsidP="007126F0">
      <w:pPr>
        <w:pStyle w:val="Ttulo2"/>
        <w:spacing w:before="0" w:beforeAutospacing="0" w:after="0" w:afterAutospacing="0"/>
        <w:textAlignment w:val="baseline"/>
        <w:rPr>
          <w:rFonts w:ascii="Raleway" w:hAnsi="Raleway"/>
          <w:color w:val="726277"/>
          <w:sz w:val="30"/>
          <w:szCs w:val="30"/>
        </w:rPr>
      </w:pPr>
      <w:hyperlink r:id="rId56" w:tgtFrame="_blank" w:history="1">
        <w:r>
          <w:rPr>
            <w:rStyle w:val="Hipervnculo"/>
            <w:rFonts w:ascii="Arial" w:hAnsi="Arial" w:cs="Arial"/>
            <w:sz w:val="30"/>
            <w:szCs w:val="30"/>
            <w:bdr w:val="none" w:sz="0" w:space="0" w:color="auto" w:frame="1"/>
          </w:rPr>
          <w:t>https://elpais.com/economia/2020-08-24/el-turismo-se-desangra-en-la-nueva-normalidad.html</w:t>
        </w:r>
      </w:hyperlink>
    </w:p>
    <w:p w14:paraId="71C6771B" w14:textId="1822125E" w:rsidR="007126F0" w:rsidRDefault="007126F0" w:rsidP="007126F0">
      <w:pPr>
        <w:ind w:firstLine="708"/>
        <w:rPr>
          <w:rFonts w:ascii="Arial" w:hAnsi="Arial" w:cs="Arial"/>
          <w:sz w:val="24"/>
          <w:szCs w:val="24"/>
        </w:rPr>
      </w:pPr>
    </w:p>
    <w:p w14:paraId="6E276142" w14:textId="77CB1B42" w:rsidR="007126F0" w:rsidRDefault="007126F0" w:rsidP="007126F0">
      <w:pPr>
        <w:ind w:firstLine="708"/>
        <w:rPr>
          <w:rFonts w:ascii="Arial" w:hAnsi="Arial" w:cs="Arial"/>
          <w:sz w:val="24"/>
          <w:szCs w:val="24"/>
        </w:rPr>
      </w:pPr>
    </w:p>
    <w:p w14:paraId="45E19D99" w14:textId="7B67E2B3" w:rsidR="007126F0" w:rsidRDefault="007126F0" w:rsidP="007126F0">
      <w:pPr>
        <w:ind w:firstLine="708"/>
        <w:rPr>
          <w:rFonts w:ascii="Arial" w:hAnsi="Arial" w:cs="Arial"/>
          <w:sz w:val="24"/>
          <w:szCs w:val="24"/>
        </w:rPr>
      </w:pPr>
    </w:p>
    <w:p w14:paraId="5B70F159" w14:textId="16E7DB25" w:rsidR="007126F0" w:rsidRDefault="007126F0" w:rsidP="007126F0">
      <w:pPr>
        <w:ind w:firstLine="708"/>
        <w:rPr>
          <w:rFonts w:ascii="Arial" w:hAnsi="Arial" w:cs="Arial"/>
          <w:sz w:val="24"/>
          <w:szCs w:val="24"/>
        </w:rPr>
      </w:pPr>
    </w:p>
    <w:p w14:paraId="57CEDEED" w14:textId="364B04B0" w:rsidR="007126F0" w:rsidRDefault="007126F0" w:rsidP="007126F0">
      <w:pPr>
        <w:ind w:firstLine="708"/>
        <w:rPr>
          <w:rFonts w:ascii="Arial" w:hAnsi="Arial" w:cs="Arial"/>
          <w:sz w:val="24"/>
          <w:szCs w:val="24"/>
        </w:rPr>
      </w:pPr>
    </w:p>
    <w:p w14:paraId="76FF9E90" w14:textId="4772F738" w:rsidR="007126F0" w:rsidRDefault="007126F0" w:rsidP="007126F0">
      <w:pPr>
        <w:ind w:firstLine="708"/>
        <w:rPr>
          <w:rFonts w:ascii="Arial" w:hAnsi="Arial" w:cs="Arial"/>
          <w:sz w:val="24"/>
          <w:szCs w:val="24"/>
        </w:rPr>
      </w:pPr>
    </w:p>
    <w:p w14:paraId="2082F164" w14:textId="5A735F32" w:rsidR="007126F0" w:rsidRDefault="007126F0" w:rsidP="007126F0">
      <w:pPr>
        <w:ind w:firstLine="708"/>
        <w:rPr>
          <w:rFonts w:ascii="Arial" w:hAnsi="Arial" w:cs="Arial"/>
          <w:sz w:val="24"/>
          <w:szCs w:val="24"/>
        </w:rPr>
      </w:pPr>
    </w:p>
    <w:p w14:paraId="1717E126" w14:textId="0A253C6F" w:rsidR="007126F0" w:rsidRDefault="007126F0" w:rsidP="007126F0">
      <w:pPr>
        <w:ind w:firstLine="708"/>
        <w:rPr>
          <w:rFonts w:ascii="Arial" w:hAnsi="Arial" w:cs="Arial"/>
          <w:sz w:val="24"/>
          <w:szCs w:val="24"/>
        </w:rPr>
      </w:pPr>
    </w:p>
    <w:p w14:paraId="518C28B1" w14:textId="0901FB40" w:rsidR="007126F0" w:rsidRDefault="007126F0" w:rsidP="007126F0">
      <w:pPr>
        <w:ind w:firstLine="708"/>
        <w:rPr>
          <w:rFonts w:ascii="Arial" w:hAnsi="Arial" w:cs="Arial"/>
          <w:sz w:val="24"/>
          <w:szCs w:val="24"/>
        </w:rPr>
      </w:pPr>
    </w:p>
    <w:p w14:paraId="2C107DC6" w14:textId="0FB5DF43" w:rsidR="007126F0" w:rsidRDefault="007126F0" w:rsidP="007126F0">
      <w:pPr>
        <w:ind w:firstLine="708"/>
        <w:rPr>
          <w:rFonts w:ascii="Arial" w:hAnsi="Arial" w:cs="Arial"/>
          <w:sz w:val="24"/>
          <w:szCs w:val="24"/>
        </w:rPr>
      </w:pPr>
    </w:p>
    <w:p w14:paraId="06619B5C" w14:textId="021FB83B" w:rsidR="007126F0" w:rsidRPr="007126F0" w:rsidRDefault="007126F0" w:rsidP="007126F0">
      <w:pPr>
        <w:pStyle w:val="Ttulo2"/>
        <w:spacing w:before="0" w:beforeAutospacing="0" w:after="0" w:afterAutospacing="0"/>
        <w:jc w:val="center"/>
        <w:textAlignment w:val="baseline"/>
        <w:rPr>
          <w:rFonts w:ascii="Raleway" w:hAnsi="Raleway"/>
          <w:color w:val="726277"/>
          <w:sz w:val="32"/>
          <w:szCs w:val="32"/>
        </w:rPr>
      </w:pPr>
      <w:r w:rsidRPr="007126F0">
        <w:rPr>
          <w:rFonts w:ascii="Arial" w:hAnsi="Arial" w:cs="Arial"/>
          <w:color w:val="000000"/>
          <w:sz w:val="32"/>
          <w:szCs w:val="32"/>
          <w:bdr w:val="none" w:sz="0" w:space="0" w:color="auto" w:frame="1"/>
        </w:rPr>
        <w:lastRenderedPageBreak/>
        <w:t>Quintana Roo rechaza pagar por estar en el Tianguis Turístico digital</w:t>
      </w:r>
    </w:p>
    <w:p w14:paraId="0B88FD4F" w14:textId="15EB5161" w:rsidR="007126F0" w:rsidRDefault="007126F0" w:rsidP="007126F0">
      <w:pPr>
        <w:pStyle w:val="Ttulo2"/>
        <w:spacing w:before="0" w:beforeAutospacing="0" w:after="0" w:afterAutospacing="0"/>
        <w:jc w:val="center"/>
        <w:textAlignment w:val="baseline"/>
        <w:rPr>
          <w:rFonts w:ascii="Raleway" w:hAnsi="Raleway" w:cs="Arial"/>
          <w:color w:val="000000"/>
          <w:sz w:val="30"/>
          <w:szCs w:val="30"/>
          <w:bdr w:val="none" w:sz="0" w:space="0" w:color="auto" w:frame="1"/>
        </w:rPr>
      </w:pPr>
      <w:r>
        <w:rPr>
          <w:noProof/>
        </w:rPr>
        <w:drawing>
          <wp:anchor distT="0" distB="0" distL="114300" distR="114300" simplePos="0" relativeHeight="251675648" behindDoc="0" locked="0" layoutInCell="1" allowOverlap="1" wp14:anchorId="4851B2D3" wp14:editId="4849110D">
            <wp:simplePos x="0" y="0"/>
            <wp:positionH relativeFrom="column">
              <wp:posOffset>443865</wp:posOffset>
            </wp:positionH>
            <wp:positionV relativeFrom="paragraph">
              <wp:posOffset>328295</wp:posOffset>
            </wp:positionV>
            <wp:extent cx="4838700" cy="3422495"/>
            <wp:effectExtent l="0" t="0" r="0" b="6985"/>
            <wp:wrapThrough wrapText="bothSides">
              <wp:wrapPolygon edited="0">
                <wp:start x="0" y="0"/>
                <wp:lineTo x="0" y="21524"/>
                <wp:lineTo x="21515" y="21524"/>
                <wp:lineTo x="21515" y="0"/>
                <wp:lineTo x="0" y="0"/>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30380" t="16294" r="27869" b="31201"/>
                    <a:stretch/>
                  </pic:blipFill>
                  <pic:spPr bwMode="auto">
                    <a:xfrm>
                      <a:off x="0" y="0"/>
                      <a:ext cx="4838700" cy="342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aleway" w:hAnsi="Raleway" w:cs="Arial"/>
          <w:color w:val="000000"/>
          <w:sz w:val="30"/>
          <w:szCs w:val="30"/>
          <w:bdr w:val="none" w:sz="0" w:space="0" w:color="auto" w:frame="1"/>
        </w:rPr>
        <w:t xml:space="preserve">Más </w:t>
      </w:r>
    </w:p>
    <w:p w14:paraId="2FF18B04" w14:textId="1B970434" w:rsidR="007126F0" w:rsidRDefault="007126F0" w:rsidP="007126F0">
      <w:pPr>
        <w:pStyle w:val="Ttulo2"/>
        <w:spacing w:before="0" w:beforeAutospacing="0" w:after="0" w:afterAutospacing="0"/>
        <w:jc w:val="center"/>
        <w:textAlignment w:val="baseline"/>
        <w:rPr>
          <w:rFonts w:ascii="Raleway" w:hAnsi="Raleway" w:cs="Arial"/>
          <w:color w:val="726277"/>
          <w:sz w:val="30"/>
          <w:szCs w:val="30"/>
        </w:rPr>
      </w:pPr>
      <w:r>
        <w:rPr>
          <w:rFonts w:ascii="Raleway" w:hAnsi="Raleway" w:cs="Arial"/>
          <w:color w:val="000000"/>
          <w:sz w:val="30"/>
          <w:szCs w:val="30"/>
          <w:bdr w:val="none" w:sz="0" w:space="0" w:color="auto" w:frame="1"/>
        </w:rPr>
        <w:t>información:</w:t>
      </w:r>
    </w:p>
    <w:p w14:paraId="606EF417" w14:textId="77777777" w:rsidR="007126F0" w:rsidRDefault="007126F0" w:rsidP="007126F0">
      <w:pPr>
        <w:pStyle w:val="Ttulo2"/>
        <w:spacing w:before="0" w:beforeAutospacing="0" w:after="0" w:afterAutospacing="0"/>
        <w:jc w:val="center"/>
        <w:textAlignment w:val="baseline"/>
        <w:rPr>
          <w:rFonts w:ascii="Raleway" w:hAnsi="Raleway" w:cs="Arial"/>
          <w:color w:val="726277"/>
          <w:sz w:val="30"/>
          <w:szCs w:val="30"/>
        </w:rPr>
      </w:pPr>
      <w:hyperlink r:id="rId58" w:tgtFrame="_blank" w:history="1">
        <w:r>
          <w:rPr>
            <w:rStyle w:val="Hipervnculo"/>
            <w:rFonts w:ascii="Raleway" w:hAnsi="Raleway" w:cs="Arial"/>
            <w:sz w:val="30"/>
            <w:szCs w:val="30"/>
            <w:u w:val="none"/>
            <w:bdr w:val="none" w:sz="0" w:space="0" w:color="auto" w:frame="1"/>
          </w:rPr>
          <w:t>https://www.eleconomista.com.mx/estados/Quintana-Roo-rechaza-pagar-por-estar-en-el-Tianguis-Turistico-digital-20200813-0102.html</w:t>
        </w:r>
      </w:hyperlink>
    </w:p>
    <w:p w14:paraId="4F42C802" w14:textId="135DADC1" w:rsidR="007126F0" w:rsidRDefault="007126F0" w:rsidP="007126F0">
      <w:pPr>
        <w:ind w:firstLine="708"/>
        <w:rPr>
          <w:rFonts w:ascii="Arial" w:hAnsi="Arial" w:cs="Arial"/>
          <w:sz w:val="24"/>
          <w:szCs w:val="24"/>
        </w:rPr>
      </w:pPr>
    </w:p>
    <w:p w14:paraId="0BDF7CA3" w14:textId="17BD438C" w:rsidR="007126F0" w:rsidRDefault="007126F0" w:rsidP="007126F0">
      <w:pPr>
        <w:ind w:firstLine="708"/>
        <w:rPr>
          <w:rFonts w:ascii="Arial" w:hAnsi="Arial" w:cs="Arial"/>
          <w:sz w:val="24"/>
          <w:szCs w:val="24"/>
        </w:rPr>
      </w:pPr>
    </w:p>
    <w:p w14:paraId="52D50C87" w14:textId="524E797F" w:rsidR="007126F0" w:rsidRDefault="007126F0" w:rsidP="007126F0">
      <w:pPr>
        <w:ind w:firstLine="708"/>
        <w:rPr>
          <w:rFonts w:ascii="Arial" w:hAnsi="Arial" w:cs="Arial"/>
          <w:sz w:val="24"/>
          <w:szCs w:val="24"/>
        </w:rPr>
      </w:pPr>
    </w:p>
    <w:p w14:paraId="2797F0E7" w14:textId="0B0199C0" w:rsidR="007126F0" w:rsidRDefault="007126F0" w:rsidP="007126F0">
      <w:pPr>
        <w:ind w:firstLine="708"/>
        <w:rPr>
          <w:rFonts w:ascii="Arial" w:hAnsi="Arial" w:cs="Arial"/>
          <w:sz w:val="24"/>
          <w:szCs w:val="24"/>
        </w:rPr>
      </w:pPr>
    </w:p>
    <w:p w14:paraId="57740755" w14:textId="194A24A5" w:rsidR="007126F0" w:rsidRDefault="007126F0" w:rsidP="007126F0">
      <w:pPr>
        <w:ind w:firstLine="708"/>
        <w:rPr>
          <w:rFonts w:ascii="Arial" w:hAnsi="Arial" w:cs="Arial"/>
          <w:sz w:val="24"/>
          <w:szCs w:val="24"/>
        </w:rPr>
      </w:pPr>
    </w:p>
    <w:p w14:paraId="4C6C7C79" w14:textId="78F00013" w:rsidR="007126F0" w:rsidRDefault="007126F0" w:rsidP="007126F0">
      <w:pPr>
        <w:ind w:firstLine="708"/>
        <w:rPr>
          <w:rFonts w:ascii="Arial" w:hAnsi="Arial" w:cs="Arial"/>
          <w:sz w:val="24"/>
          <w:szCs w:val="24"/>
        </w:rPr>
      </w:pPr>
    </w:p>
    <w:p w14:paraId="2A3FDC1A" w14:textId="6EEBAD61" w:rsidR="007126F0" w:rsidRDefault="007126F0" w:rsidP="007126F0">
      <w:pPr>
        <w:ind w:firstLine="708"/>
        <w:rPr>
          <w:rFonts w:ascii="Arial" w:hAnsi="Arial" w:cs="Arial"/>
          <w:sz w:val="24"/>
          <w:szCs w:val="24"/>
        </w:rPr>
      </w:pPr>
    </w:p>
    <w:p w14:paraId="62675D92" w14:textId="327D8348" w:rsidR="007126F0" w:rsidRDefault="007126F0" w:rsidP="007126F0">
      <w:pPr>
        <w:ind w:firstLine="708"/>
        <w:rPr>
          <w:rFonts w:ascii="Arial" w:hAnsi="Arial" w:cs="Arial"/>
          <w:sz w:val="24"/>
          <w:szCs w:val="24"/>
        </w:rPr>
      </w:pPr>
    </w:p>
    <w:p w14:paraId="14222173" w14:textId="7C69E668" w:rsidR="007126F0" w:rsidRDefault="007126F0" w:rsidP="007126F0">
      <w:pPr>
        <w:ind w:firstLine="708"/>
        <w:rPr>
          <w:rFonts w:ascii="Arial" w:hAnsi="Arial" w:cs="Arial"/>
          <w:sz w:val="24"/>
          <w:szCs w:val="24"/>
        </w:rPr>
      </w:pPr>
    </w:p>
    <w:p w14:paraId="05B91560" w14:textId="2875C570" w:rsidR="007126F0" w:rsidRDefault="007126F0" w:rsidP="007126F0">
      <w:pPr>
        <w:ind w:firstLine="708"/>
        <w:rPr>
          <w:rFonts w:ascii="Arial" w:hAnsi="Arial" w:cs="Arial"/>
          <w:sz w:val="24"/>
          <w:szCs w:val="24"/>
        </w:rPr>
      </w:pPr>
    </w:p>
    <w:p w14:paraId="4924310E" w14:textId="0C7AB7FC" w:rsidR="007126F0" w:rsidRDefault="007126F0" w:rsidP="007126F0">
      <w:pPr>
        <w:ind w:firstLine="708"/>
        <w:rPr>
          <w:rFonts w:ascii="Arial" w:hAnsi="Arial" w:cs="Arial"/>
          <w:sz w:val="24"/>
          <w:szCs w:val="24"/>
        </w:rPr>
      </w:pPr>
    </w:p>
    <w:p w14:paraId="1ED71568" w14:textId="77777777" w:rsidR="007126F0" w:rsidRPr="007126F0" w:rsidRDefault="007126F0" w:rsidP="007126F0">
      <w:pPr>
        <w:pStyle w:val="Ttulo2"/>
        <w:spacing w:before="0" w:beforeAutospacing="0" w:after="0" w:afterAutospacing="0"/>
        <w:jc w:val="center"/>
        <w:textAlignment w:val="baseline"/>
        <w:rPr>
          <w:rFonts w:ascii="Raleway" w:hAnsi="Raleway"/>
          <w:color w:val="726277"/>
          <w:sz w:val="32"/>
          <w:szCs w:val="32"/>
        </w:rPr>
      </w:pPr>
      <w:hyperlink r:id="rId59" w:tgtFrame="_blank" w:history="1">
        <w:r w:rsidRPr="007126F0">
          <w:rPr>
            <w:rStyle w:val="Hipervnculo"/>
            <w:rFonts w:ascii="Arial" w:hAnsi="Arial" w:cs="Arial"/>
            <w:sz w:val="32"/>
            <w:szCs w:val="32"/>
            <w:u w:val="none"/>
            <w:bdr w:val="none" w:sz="0" w:space="0" w:color="auto" w:frame="1"/>
          </w:rPr>
          <w:t>Nace alianza para recuperar el turismo de la región Maya</w:t>
        </w:r>
      </w:hyperlink>
    </w:p>
    <w:p w14:paraId="5AF1067A" w14:textId="33F10607" w:rsidR="007126F0" w:rsidRDefault="00BF2BC2" w:rsidP="007126F0">
      <w:pPr>
        <w:ind w:firstLine="708"/>
        <w:rPr>
          <w:rFonts w:ascii="Arial" w:hAnsi="Arial" w:cs="Arial"/>
          <w:sz w:val="24"/>
          <w:szCs w:val="24"/>
        </w:rPr>
      </w:pPr>
      <w:r>
        <w:rPr>
          <w:noProof/>
        </w:rPr>
        <w:drawing>
          <wp:anchor distT="0" distB="0" distL="114300" distR="114300" simplePos="0" relativeHeight="251676672" behindDoc="0" locked="0" layoutInCell="1" allowOverlap="1" wp14:anchorId="0F06FCC8" wp14:editId="4080FEF4">
            <wp:simplePos x="0" y="0"/>
            <wp:positionH relativeFrom="margin">
              <wp:align>center</wp:align>
            </wp:positionH>
            <wp:positionV relativeFrom="paragraph">
              <wp:posOffset>228600</wp:posOffset>
            </wp:positionV>
            <wp:extent cx="5060540" cy="2571750"/>
            <wp:effectExtent l="0" t="0" r="6985" b="0"/>
            <wp:wrapThrough wrapText="bothSides">
              <wp:wrapPolygon edited="0">
                <wp:start x="0" y="0"/>
                <wp:lineTo x="0" y="21440"/>
                <wp:lineTo x="21549" y="21440"/>
                <wp:lineTo x="21549" y="0"/>
                <wp:lineTo x="0" y="0"/>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24440" t="24742" r="23794" b="28486"/>
                    <a:stretch/>
                  </pic:blipFill>
                  <pic:spPr bwMode="auto">
                    <a:xfrm>
                      <a:off x="0" y="0"/>
                      <a:ext cx="5060540" cy="257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C048C7" w14:textId="77777777" w:rsidR="00BF2BC2" w:rsidRDefault="00BF2BC2" w:rsidP="00BF2BC2">
      <w:pPr>
        <w:pStyle w:val="Ttulo2"/>
        <w:spacing w:before="0" w:beforeAutospacing="0" w:after="0" w:afterAutospacing="0"/>
        <w:jc w:val="center"/>
        <w:textAlignment w:val="baseline"/>
        <w:rPr>
          <w:rFonts w:ascii="Raleway" w:hAnsi="Raleway"/>
          <w:color w:val="726277"/>
          <w:sz w:val="30"/>
          <w:szCs w:val="30"/>
        </w:rPr>
      </w:pPr>
      <w:r>
        <w:rPr>
          <w:rFonts w:ascii="Raleway" w:hAnsi="Raleway"/>
          <w:color w:val="000000"/>
          <w:sz w:val="30"/>
          <w:szCs w:val="30"/>
          <w:bdr w:val="none" w:sz="0" w:space="0" w:color="auto" w:frame="1"/>
        </w:rPr>
        <w:t>Más información:</w:t>
      </w:r>
    </w:p>
    <w:p w14:paraId="4FB4CEF6" w14:textId="77777777" w:rsidR="00BF2BC2" w:rsidRDefault="00BF2BC2" w:rsidP="00BF2BC2">
      <w:pPr>
        <w:pStyle w:val="Ttulo2"/>
        <w:spacing w:before="0" w:beforeAutospacing="0" w:after="0" w:afterAutospacing="0"/>
        <w:jc w:val="center"/>
        <w:textAlignment w:val="baseline"/>
        <w:rPr>
          <w:rFonts w:ascii="Raleway" w:hAnsi="Raleway"/>
          <w:color w:val="726277"/>
          <w:sz w:val="30"/>
          <w:szCs w:val="30"/>
        </w:rPr>
      </w:pPr>
      <w:r>
        <w:rPr>
          <w:rStyle w:val="wixguard"/>
          <w:rFonts w:ascii="Raleway" w:hAnsi="Raleway"/>
          <w:color w:val="045184"/>
          <w:sz w:val="30"/>
          <w:szCs w:val="30"/>
          <w:bdr w:val="none" w:sz="0" w:space="0" w:color="auto" w:frame="1"/>
        </w:rPr>
        <w:t>​</w:t>
      </w:r>
    </w:p>
    <w:p w14:paraId="667496F2" w14:textId="77777777" w:rsidR="00BF2BC2" w:rsidRDefault="00BF2BC2" w:rsidP="00BF2BC2">
      <w:pPr>
        <w:pStyle w:val="Ttulo2"/>
        <w:spacing w:before="0" w:beforeAutospacing="0" w:after="0" w:afterAutospacing="0"/>
        <w:jc w:val="center"/>
        <w:textAlignment w:val="baseline"/>
        <w:rPr>
          <w:rFonts w:ascii="Raleway" w:hAnsi="Raleway"/>
          <w:color w:val="726277"/>
          <w:sz w:val="30"/>
          <w:szCs w:val="30"/>
        </w:rPr>
      </w:pPr>
      <w:r>
        <w:rPr>
          <w:rFonts w:ascii="Raleway" w:hAnsi="Raleway"/>
          <w:color w:val="045184"/>
          <w:sz w:val="30"/>
          <w:szCs w:val="30"/>
          <w:bdr w:val="none" w:sz="0" w:space="0" w:color="auto" w:frame="1"/>
        </w:rPr>
        <w:t> </w:t>
      </w:r>
      <w:hyperlink r:id="rId61" w:tgtFrame="_blank" w:history="1">
        <w:r>
          <w:rPr>
            <w:rStyle w:val="Hipervnculo"/>
            <w:rFonts w:ascii="Raleway" w:hAnsi="Raleway"/>
            <w:sz w:val="30"/>
            <w:szCs w:val="30"/>
            <w:bdr w:val="none" w:sz="0" w:space="0" w:color="auto" w:frame="1"/>
          </w:rPr>
          <w:t>https://www.reportur.com/mexico/2020/08/12/nace-otra-alianza-mexico-beneficio-del-turismo-la-region-maya/</w:t>
        </w:r>
      </w:hyperlink>
    </w:p>
    <w:p w14:paraId="1201BB92" w14:textId="21CFAB1E" w:rsidR="00BF2BC2" w:rsidRDefault="00BF2BC2" w:rsidP="007126F0">
      <w:pPr>
        <w:ind w:firstLine="708"/>
        <w:rPr>
          <w:rFonts w:ascii="Arial" w:hAnsi="Arial" w:cs="Arial"/>
          <w:sz w:val="24"/>
          <w:szCs w:val="24"/>
        </w:rPr>
      </w:pPr>
    </w:p>
    <w:p w14:paraId="36E45246" w14:textId="70351FFE" w:rsidR="00BF2BC2" w:rsidRDefault="00BF2BC2" w:rsidP="007126F0">
      <w:pPr>
        <w:ind w:firstLine="708"/>
        <w:rPr>
          <w:rFonts w:ascii="Arial" w:hAnsi="Arial" w:cs="Arial"/>
          <w:sz w:val="24"/>
          <w:szCs w:val="24"/>
        </w:rPr>
      </w:pPr>
    </w:p>
    <w:p w14:paraId="411947F0" w14:textId="01E994FD" w:rsidR="00BF2BC2" w:rsidRDefault="00BF2BC2" w:rsidP="007126F0">
      <w:pPr>
        <w:ind w:firstLine="708"/>
        <w:rPr>
          <w:rFonts w:ascii="Arial" w:hAnsi="Arial" w:cs="Arial"/>
          <w:sz w:val="24"/>
          <w:szCs w:val="24"/>
        </w:rPr>
      </w:pPr>
    </w:p>
    <w:p w14:paraId="7905565E" w14:textId="5CCF57A6" w:rsidR="00BF2BC2" w:rsidRDefault="00BF2BC2" w:rsidP="007126F0">
      <w:pPr>
        <w:ind w:firstLine="708"/>
        <w:rPr>
          <w:rFonts w:ascii="Arial" w:hAnsi="Arial" w:cs="Arial"/>
          <w:sz w:val="24"/>
          <w:szCs w:val="24"/>
        </w:rPr>
      </w:pPr>
    </w:p>
    <w:p w14:paraId="196263AF" w14:textId="6E96E506" w:rsidR="00BF2BC2" w:rsidRDefault="00BF2BC2" w:rsidP="007126F0">
      <w:pPr>
        <w:ind w:firstLine="708"/>
        <w:rPr>
          <w:rFonts w:ascii="Arial" w:hAnsi="Arial" w:cs="Arial"/>
          <w:sz w:val="24"/>
          <w:szCs w:val="24"/>
        </w:rPr>
      </w:pPr>
    </w:p>
    <w:p w14:paraId="2DDCF6B7" w14:textId="10F194BD" w:rsidR="00BF2BC2" w:rsidRDefault="00BF2BC2" w:rsidP="007126F0">
      <w:pPr>
        <w:ind w:firstLine="708"/>
        <w:rPr>
          <w:rFonts w:ascii="Arial" w:hAnsi="Arial" w:cs="Arial"/>
          <w:sz w:val="24"/>
          <w:szCs w:val="24"/>
        </w:rPr>
      </w:pPr>
    </w:p>
    <w:p w14:paraId="1EE3CA5D" w14:textId="23D71200" w:rsidR="00BF2BC2" w:rsidRDefault="00BF2BC2" w:rsidP="007126F0">
      <w:pPr>
        <w:ind w:firstLine="708"/>
        <w:rPr>
          <w:rFonts w:ascii="Arial" w:hAnsi="Arial" w:cs="Arial"/>
          <w:sz w:val="24"/>
          <w:szCs w:val="24"/>
        </w:rPr>
      </w:pPr>
    </w:p>
    <w:p w14:paraId="0CDA5708" w14:textId="2F4976E5" w:rsidR="00BF2BC2" w:rsidRDefault="00BF2BC2" w:rsidP="007126F0">
      <w:pPr>
        <w:ind w:firstLine="708"/>
        <w:rPr>
          <w:rFonts w:ascii="Arial" w:hAnsi="Arial" w:cs="Arial"/>
          <w:sz w:val="24"/>
          <w:szCs w:val="24"/>
        </w:rPr>
      </w:pPr>
    </w:p>
    <w:p w14:paraId="3062F061" w14:textId="5EAC9420" w:rsidR="00BF2BC2" w:rsidRDefault="00BF2BC2" w:rsidP="007126F0">
      <w:pPr>
        <w:ind w:firstLine="708"/>
        <w:rPr>
          <w:rFonts w:ascii="Arial" w:hAnsi="Arial" w:cs="Arial"/>
          <w:sz w:val="24"/>
          <w:szCs w:val="24"/>
        </w:rPr>
      </w:pPr>
    </w:p>
    <w:p w14:paraId="1DBB7621" w14:textId="3BAF960C" w:rsidR="00BF2BC2" w:rsidRDefault="00BF2BC2" w:rsidP="007126F0">
      <w:pPr>
        <w:ind w:firstLine="708"/>
        <w:rPr>
          <w:rFonts w:ascii="Arial" w:hAnsi="Arial" w:cs="Arial"/>
          <w:sz w:val="24"/>
          <w:szCs w:val="24"/>
        </w:rPr>
      </w:pPr>
    </w:p>
    <w:p w14:paraId="5A1C1DD4" w14:textId="03B13532" w:rsidR="00BF2BC2" w:rsidRDefault="00BF2BC2" w:rsidP="007126F0">
      <w:pPr>
        <w:ind w:firstLine="708"/>
        <w:rPr>
          <w:rFonts w:ascii="Arial" w:hAnsi="Arial" w:cs="Arial"/>
          <w:sz w:val="24"/>
          <w:szCs w:val="24"/>
        </w:rPr>
      </w:pPr>
    </w:p>
    <w:p w14:paraId="40527736" w14:textId="36B4275D" w:rsidR="00BF2BC2" w:rsidRDefault="00BF2BC2" w:rsidP="007126F0">
      <w:pPr>
        <w:ind w:firstLine="708"/>
        <w:rPr>
          <w:rFonts w:ascii="Arial" w:hAnsi="Arial" w:cs="Arial"/>
          <w:sz w:val="24"/>
          <w:szCs w:val="24"/>
        </w:rPr>
      </w:pPr>
    </w:p>
    <w:p w14:paraId="3856DEF8" w14:textId="77B4B52B" w:rsidR="00BF2BC2" w:rsidRDefault="00BF2BC2" w:rsidP="007126F0">
      <w:pPr>
        <w:ind w:firstLine="708"/>
        <w:rPr>
          <w:rFonts w:ascii="Arial" w:hAnsi="Arial" w:cs="Arial"/>
          <w:sz w:val="24"/>
          <w:szCs w:val="24"/>
        </w:rPr>
      </w:pPr>
    </w:p>
    <w:p w14:paraId="6A973418" w14:textId="45B67820" w:rsidR="00BF2BC2" w:rsidRDefault="00BF2BC2" w:rsidP="007126F0">
      <w:pPr>
        <w:ind w:firstLine="708"/>
        <w:rPr>
          <w:rFonts w:ascii="Arial" w:hAnsi="Arial" w:cs="Arial"/>
          <w:sz w:val="24"/>
          <w:szCs w:val="24"/>
        </w:rPr>
      </w:pPr>
    </w:p>
    <w:p w14:paraId="50FC57AA" w14:textId="77777777" w:rsidR="00BF2BC2" w:rsidRPr="00F37318" w:rsidRDefault="00BF2BC2" w:rsidP="00F37318">
      <w:pPr>
        <w:ind w:firstLine="708"/>
        <w:jc w:val="center"/>
        <w:rPr>
          <w:sz w:val="32"/>
          <w:szCs w:val="32"/>
        </w:rPr>
      </w:pPr>
      <w:r w:rsidRPr="00F37318">
        <w:rPr>
          <w:sz w:val="32"/>
          <w:szCs w:val="32"/>
        </w:rPr>
        <w:lastRenderedPageBreak/>
        <w:t>EN MÉXICO NO HAY PLAYAS PRIVADAS, SON DE TODOS LOS MEXICANOS</w:t>
      </w:r>
    </w:p>
    <w:p w14:paraId="76805570" w14:textId="77777777" w:rsidR="00BF2BC2" w:rsidRDefault="00BF2BC2" w:rsidP="007126F0">
      <w:pPr>
        <w:ind w:firstLine="708"/>
      </w:pPr>
      <w:r>
        <w:t xml:space="preserve"> • El secretario de Turismo del Gobierno de México, Miguel Torruco Marqués, rechaza cualquier intento o propuesta de privatizarlas.</w:t>
      </w:r>
    </w:p>
    <w:p w14:paraId="742CF968" w14:textId="77777777" w:rsidR="00F37318" w:rsidRDefault="00BF2BC2" w:rsidP="007126F0">
      <w:pPr>
        <w:ind w:firstLine="708"/>
      </w:pPr>
      <w:r>
        <w:t xml:space="preserve"> • Señaló que la ley es muy clara al respecto y hay que cumplirla sin excepciones. </w:t>
      </w:r>
    </w:p>
    <w:p w14:paraId="042B43B0" w14:textId="1DC39B63" w:rsidR="00BF2BC2" w:rsidRDefault="00BF2BC2" w:rsidP="007126F0">
      <w:pPr>
        <w:ind w:firstLine="708"/>
        <w:rPr>
          <w:rFonts w:ascii="Arial" w:hAnsi="Arial" w:cs="Arial"/>
          <w:sz w:val="24"/>
          <w:szCs w:val="24"/>
        </w:rPr>
      </w:pPr>
      <w:r>
        <w:t>• Siguiendo la instrucción presidencial sobre el tema, reiteró que en lo que respecta a la pandemia, la Secretaría de Turismo trabaja coordinadamente con la Secretaría de Salud, quien encabeza los esfuerzos en todas las áreas.</w:t>
      </w:r>
    </w:p>
    <w:p w14:paraId="3B48DAAC" w14:textId="77777777" w:rsidR="00F37318" w:rsidRDefault="00F37318" w:rsidP="00F37318">
      <w:pPr>
        <w:jc w:val="both"/>
      </w:pPr>
      <w:r>
        <w:t xml:space="preserve">Por mandato constitucional en México no existen playas privadas, por lo que estos espacios públicos son para el disfrute de todos los mexicanos, afirmó esta mañana el secretario de Turismo del Gobierno de México, Miguel Torruco Marqués. </w:t>
      </w:r>
    </w:p>
    <w:p w14:paraId="405FBE28" w14:textId="340EEA8C" w:rsidR="00F37318" w:rsidRDefault="00F37318" w:rsidP="00F37318">
      <w:pPr>
        <w:jc w:val="both"/>
      </w:pPr>
      <w:r>
        <w:t xml:space="preserve">Por lo tanto, el titular de </w:t>
      </w:r>
      <w:proofErr w:type="spellStart"/>
      <w:r>
        <w:t>Sectur</w:t>
      </w:r>
      <w:proofErr w:type="spellEnd"/>
      <w:r>
        <w:t xml:space="preserve"> se manifestó en contra de cualquier propuesta o intento de privatizarlas o hacerlas de uso exclusivo para los turistas. </w:t>
      </w:r>
    </w:p>
    <w:p w14:paraId="2BA832A0" w14:textId="77777777" w:rsidR="00F37318" w:rsidRDefault="00F37318" w:rsidP="00F37318">
      <w:pPr>
        <w:jc w:val="both"/>
      </w:pPr>
      <w:r>
        <w:t xml:space="preserve">“La posición de la Secretaría de Turismo sobre este tema es muy clara: las leyes se tienen que cumplir, por todos por igual, así que las playas mexicanas ni se privatizan, ni se restringe su ingreso a ningún ciudadano de este país”, afirmó categóricamente. </w:t>
      </w:r>
    </w:p>
    <w:p w14:paraId="77C5FF3B" w14:textId="6EAADFFD" w:rsidR="00BF2BC2" w:rsidRDefault="00F37318" w:rsidP="00F37318">
      <w:pPr>
        <w:jc w:val="both"/>
      </w:pPr>
      <w:r>
        <w:t>En seguimiento a la instrucción presidencial, el secretario Torruco Marqués enfatizó que los bienes nacionales, lo cual incluye a las playas, patrimonio de los mexicanos, son de uso público, bajo las modalidades determinadas por las leyes vigentes, por lo que la dependencia a su cargo se pronuncia por el respeto a los derechos humanos que rige nuestra Constitución Política.</w:t>
      </w:r>
    </w:p>
    <w:p w14:paraId="1EF3C931" w14:textId="77777777" w:rsidR="00F37318" w:rsidRDefault="00F37318" w:rsidP="00F37318">
      <w:pPr>
        <w:jc w:val="both"/>
      </w:pPr>
      <w:r>
        <w:t xml:space="preserve">Dejó en claro también, que ante la emergencia sanitaria que vivimos en estos momentos, generada por la pandemia del virus SARS-CoV2, Covid-19, es imperativo respetar y acatar las medidas que dicten las autoridades sanitarias, encabezadas por la Secretaría de Salud, mismas que deben ser aplicadas a todo el público en general, sin distinción. </w:t>
      </w:r>
    </w:p>
    <w:p w14:paraId="522723BE" w14:textId="429310AE" w:rsidR="00F37318" w:rsidRDefault="00F37318" w:rsidP="00F37318">
      <w:pPr>
        <w:jc w:val="both"/>
      </w:pPr>
      <w:r>
        <w:t xml:space="preserve">En este aspecto, reiteró que la </w:t>
      </w:r>
      <w:proofErr w:type="spellStart"/>
      <w:r>
        <w:t>Sectur</w:t>
      </w:r>
      <w:proofErr w:type="spellEnd"/>
      <w:r>
        <w:t xml:space="preserve"> trabaja coordinadamente con la Secretaría de Salud, cuyo titular es el doctor Jorge Alcocer Varela, quien lidera los esfuerzos de contención de la pandemia en todas las áreas. </w:t>
      </w:r>
    </w:p>
    <w:p w14:paraId="2C5FF222" w14:textId="097A1873" w:rsidR="00F37318" w:rsidRDefault="00F37318" w:rsidP="00F37318">
      <w:pPr>
        <w:jc w:val="both"/>
      </w:pPr>
      <w:r>
        <w:t>Por su parte, la Secretaría de Salud, a través de la subsecretaría de Prevención y Promoción de la Salud, explicó las actividades permitidas y las medidas sanitarias necesarias de acuerdo al nivel que marque el semáforo de riesgo Covid-19:</w:t>
      </w:r>
    </w:p>
    <w:p w14:paraId="23EC428A" w14:textId="4B6FF220" w:rsidR="00F37318" w:rsidRDefault="00F37318" w:rsidP="00F37318">
      <w:pPr>
        <w:jc w:val="both"/>
      </w:pPr>
      <w:r>
        <w:t>•</w:t>
      </w:r>
      <w:r>
        <w:t xml:space="preserve"> </w:t>
      </w:r>
      <w:r>
        <w:t xml:space="preserve">El acceso y afluencia de personas se implementará a partir de los niveles de riesgo del semáforo de riesgo Covid-19, controlando los siguientes niveles de aforo: 25 por ciento para el nivel de riesgo máximo (rojo), 50 por ciento para el nivel de riesgo alto (naranja), 75 por ciento para el nivel de riesgo medio (amarillo) y acceso total para el nivel de riesgo bajo (verde). </w:t>
      </w:r>
    </w:p>
    <w:p w14:paraId="4CE0DEF1" w14:textId="77777777" w:rsidR="00F37318" w:rsidRDefault="00F37318" w:rsidP="00F37318">
      <w:pPr>
        <w:jc w:val="both"/>
      </w:pPr>
      <w:r>
        <w:t xml:space="preserve">• Suspender reuniones grupales y cualquier actividad que aglomere varias personas. </w:t>
      </w:r>
    </w:p>
    <w:p w14:paraId="45653B95" w14:textId="77777777" w:rsidR="00F37318" w:rsidRDefault="00F37318" w:rsidP="00F37318">
      <w:pPr>
        <w:jc w:val="both"/>
      </w:pPr>
      <w:r>
        <w:lastRenderedPageBreak/>
        <w:t xml:space="preserve">• Siempre que sea posible: establecer filtros en todos los accesos y colocar gel </w:t>
      </w:r>
      <w:proofErr w:type="spellStart"/>
      <w:r>
        <w:t>antibacterial</w:t>
      </w:r>
      <w:proofErr w:type="spellEnd"/>
      <w:r>
        <w:t xml:space="preserve"> con base alcohol mayor al 60 por ciento en varios puntos. </w:t>
      </w:r>
    </w:p>
    <w:p w14:paraId="6EEDD98A" w14:textId="77777777" w:rsidR="00F37318" w:rsidRDefault="00F37318" w:rsidP="00F37318">
      <w:pPr>
        <w:jc w:val="both"/>
      </w:pPr>
      <w:r>
        <w:t xml:space="preserve">• En los casos en que sea posible se brindará información y se </w:t>
      </w:r>
      <w:proofErr w:type="spellStart"/>
      <w:r>
        <w:t>buscarán</w:t>
      </w:r>
      <w:proofErr w:type="spellEnd"/>
      <w:r>
        <w:t xml:space="preserve"> mecanismos para garantizar la sana distancia en cada nivel de riesgo. </w:t>
      </w:r>
    </w:p>
    <w:p w14:paraId="0A5B82D4" w14:textId="77777777" w:rsidR="00F37318" w:rsidRDefault="00F37318" w:rsidP="00F37318">
      <w:pPr>
        <w:jc w:val="both"/>
      </w:pPr>
      <w:r>
        <w:t xml:space="preserve">• En el caso de una actividad compra-venta con el cliente (venta de alimentos, bebidas, etc.), atender al público a una sana distancia de por lo menos dos brazos, tratar de hablar y acercarse sólo lo necesariamente indispensable, y contar con gel </w:t>
      </w:r>
      <w:proofErr w:type="spellStart"/>
      <w:r>
        <w:t>antibacterial</w:t>
      </w:r>
      <w:proofErr w:type="spellEnd"/>
      <w:r>
        <w:t xml:space="preserve"> con base alcohol mayor al 60 por ciento para aplicarlo en las manos constantemente. </w:t>
      </w:r>
    </w:p>
    <w:p w14:paraId="2C08975F" w14:textId="4127CDDC" w:rsidR="00F37318" w:rsidRDefault="00F37318" w:rsidP="00F37318">
      <w:pPr>
        <w:jc w:val="both"/>
      </w:pPr>
      <w:r>
        <w:t>• La limpieza (con agua, jabón y solución desinfectante) y el mantenimiento de las instalaciones en general y muebles (camastros, sillas y camas de playa, mesas, sombrillas, etc.) son centrales en todos los escenarios (la frecuencia de la limpieza del establecimiento deberá incrementarse con el cambio de escenario una a tres veces al día)</w:t>
      </w:r>
    </w:p>
    <w:p w14:paraId="084A2B18" w14:textId="72E12129" w:rsidR="00F37318" w:rsidRDefault="00F37318" w:rsidP="00F37318">
      <w:pPr>
        <w:jc w:val="both"/>
      </w:pPr>
      <w:r>
        <w:t>•</w:t>
      </w:r>
      <w:r>
        <w:t xml:space="preserve"> </w:t>
      </w:r>
      <w:r>
        <w:t xml:space="preserve">Los servicios sanitarios deben contar con: papel higiénico, agua potable, jabón </w:t>
      </w:r>
      <w:proofErr w:type="spellStart"/>
      <w:r>
        <w:t>antibacterial</w:t>
      </w:r>
      <w:proofErr w:type="spellEnd"/>
      <w:r>
        <w:t xml:space="preserve"> para lavado de manos, alcohol en gel y toallas de papel para el secado de manos; en el equipo deben contar también los sanitarios móviles.</w:t>
      </w:r>
    </w:p>
    <w:p w14:paraId="321DA78A" w14:textId="36B12004" w:rsidR="00F37318" w:rsidRDefault="00F37318" w:rsidP="00F37318">
      <w:pPr>
        <w:jc w:val="both"/>
      </w:pPr>
    </w:p>
    <w:p w14:paraId="44260CD9" w14:textId="02C7C10B" w:rsidR="00F37318" w:rsidRDefault="00F37318" w:rsidP="00F37318">
      <w:pPr>
        <w:jc w:val="both"/>
      </w:pPr>
    </w:p>
    <w:p w14:paraId="44457F2A" w14:textId="392C42A1" w:rsidR="00F37318" w:rsidRDefault="00F37318" w:rsidP="00F37318">
      <w:pPr>
        <w:jc w:val="both"/>
      </w:pPr>
    </w:p>
    <w:p w14:paraId="7204F932" w14:textId="43D8E3C8" w:rsidR="00F37318" w:rsidRDefault="00F37318" w:rsidP="00F37318">
      <w:pPr>
        <w:jc w:val="both"/>
      </w:pPr>
    </w:p>
    <w:p w14:paraId="72A749CB" w14:textId="16C6DE4B" w:rsidR="00F37318" w:rsidRDefault="00F37318" w:rsidP="00F37318">
      <w:pPr>
        <w:jc w:val="both"/>
      </w:pPr>
    </w:p>
    <w:p w14:paraId="664AAC4D" w14:textId="59C0E3A2" w:rsidR="00F37318" w:rsidRDefault="00F37318" w:rsidP="00F37318">
      <w:pPr>
        <w:jc w:val="both"/>
      </w:pPr>
    </w:p>
    <w:p w14:paraId="57E999A3" w14:textId="029A696D" w:rsidR="00F37318" w:rsidRDefault="00F37318" w:rsidP="00F37318">
      <w:pPr>
        <w:jc w:val="both"/>
        <w:rPr>
          <w:rFonts w:ascii="Arial" w:hAnsi="Arial" w:cs="Arial"/>
          <w:sz w:val="24"/>
          <w:szCs w:val="24"/>
        </w:rPr>
      </w:pPr>
    </w:p>
    <w:p w14:paraId="78CB2F32" w14:textId="25DE7EA3" w:rsidR="00F37318" w:rsidRDefault="00F37318" w:rsidP="00F37318">
      <w:pPr>
        <w:jc w:val="both"/>
        <w:rPr>
          <w:rFonts w:ascii="Arial" w:hAnsi="Arial" w:cs="Arial"/>
          <w:sz w:val="24"/>
          <w:szCs w:val="24"/>
        </w:rPr>
      </w:pPr>
    </w:p>
    <w:p w14:paraId="63AD0C27" w14:textId="00B82550" w:rsidR="00F37318" w:rsidRDefault="00F37318" w:rsidP="00F37318">
      <w:pPr>
        <w:jc w:val="both"/>
        <w:rPr>
          <w:rFonts w:ascii="Arial" w:hAnsi="Arial" w:cs="Arial"/>
          <w:sz w:val="24"/>
          <w:szCs w:val="24"/>
        </w:rPr>
      </w:pPr>
    </w:p>
    <w:p w14:paraId="337C2C2E" w14:textId="3DB7AA71" w:rsidR="00F37318" w:rsidRDefault="00F37318" w:rsidP="00F37318">
      <w:pPr>
        <w:jc w:val="both"/>
        <w:rPr>
          <w:rFonts w:ascii="Arial" w:hAnsi="Arial" w:cs="Arial"/>
          <w:sz w:val="24"/>
          <w:szCs w:val="24"/>
        </w:rPr>
      </w:pPr>
    </w:p>
    <w:p w14:paraId="4A128C33" w14:textId="44996C46" w:rsidR="00F37318" w:rsidRDefault="00F37318" w:rsidP="00F37318">
      <w:pPr>
        <w:jc w:val="both"/>
        <w:rPr>
          <w:rFonts w:ascii="Arial" w:hAnsi="Arial" w:cs="Arial"/>
          <w:sz w:val="24"/>
          <w:szCs w:val="24"/>
        </w:rPr>
      </w:pPr>
    </w:p>
    <w:p w14:paraId="4CDB9AE9" w14:textId="1FD2C28D" w:rsidR="00F37318" w:rsidRDefault="00F37318" w:rsidP="00F37318">
      <w:pPr>
        <w:jc w:val="both"/>
        <w:rPr>
          <w:rFonts w:ascii="Arial" w:hAnsi="Arial" w:cs="Arial"/>
          <w:sz w:val="24"/>
          <w:szCs w:val="24"/>
        </w:rPr>
      </w:pPr>
    </w:p>
    <w:p w14:paraId="737E4FE5" w14:textId="4FCBF8A1" w:rsidR="00F37318" w:rsidRDefault="00F37318" w:rsidP="00F37318">
      <w:pPr>
        <w:jc w:val="both"/>
        <w:rPr>
          <w:rFonts w:ascii="Arial" w:hAnsi="Arial" w:cs="Arial"/>
          <w:sz w:val="24"/>
          <w:szCs w:val="24"/>
        </w:rPr>
      </w:pPr>
    </w:p>
    <w:p w14:paraId="5F0E1CD1" w14:textId="3B746015" w:rsidR="00F37318" w:rsidRDefault="00F37318" w:rsidP="00F37318">
      <w:pPr>
        <w:jc w:val="both"/>
        <w:rPr>
          <w:rFonts w:ascii="Arial" w:hAnsi="Arial" w:cs="Arial"/>
          <w:sz w:val="24"/>
          <w:szCs w:val="24"/>
        </w:rPr>
      </w:pPr>
    </w:p>
    <w:p w14:paraId="7A96DD84" w14:textId="08BD13A2" w:rsidR="00F37318" w:rsidRDefault="00F37318" w:rsidP="00F37318">
      <w:pPr>
        <w:jc w:val="both"/>
        <w:rPr>
          <w:rFonts w:ascii="Arial" w:hAnsi="Arial" w:cs="Arial"/>
          <w:sz w:val="24"/>
          <w:szCs w:val="24"/>
        </w:rPr>
      </w:pPr>
    </w:p>
    <w:p w14:paraId="58A6D8EF" w14:textId="13DD33AD" w:rsidR="00F37318" w:rsidRDefault="00F37318" w:rsidP="00F37318">
      <w:pPr>
        <w:jc w:val="both"/>
        <w:rPr>
          <w:rFonts w:ascii="Arial" w:hAnsi="Arial" w:cs="Arial"/>
          <w:sz w:val="24"/>
          <w:szCs w:val="24"/>
        </w:rPr>
      </w:pPr>
    </w:p>
    <w:p w14:paraId="28142813" w14:textId="28522B88" w:rsidR="00F37318" w:rsidRDefault="00F37318" w:rsidP="00F37318">
      <w:pPr>
        <w:jc w:val="both"/>
        <w:rPr>
          <w:rFonts w:ascii="Arial" w:hAnsi="Arial" w:cs="Arial"/>
          <w:sz w:val="24"/>
          <w:szCs w:val="24"/>
        </w:rPr>
      </w:pPr>
    </w:p>
    <w:p w14:paraId="12D90D11" w14:textId="77777777" w:rsidR="00F37318" w:rsidRDefault="00F37318" w:rsidP="00F37318">
      <w:pPr>
        <w:pStyle w:val="Ttulo2"/>
        <w:spacing w:before="0" w:beforeAutospacing="0" w:after="0" w:afterAutospacing="0"/>
        <w:jc w:val="center"/>
        <w:textAlignment w:val="baseline"/>
        <w:rPr>
          <w:rFonts w:ascii="Raleway" w:hAnsi="Raleway"/>
          <w:color w:val="726277"/>
          <w:sz w:val="45"/>
          <w:szCs w:val="45"/>
        </w:rPr>
      </w:pPr>
      <w:r>
        <w:rPr>
          <w:rFonts w:ascii="Raleway" w:hAnsi="Raleway"/>
          <w:color w:val="000000"/>
          <w:sz w:val="45"/>
          <w:szCs w:val="45"/>
          <w:bdr w:val="none" w:sz="0" w:space="0" w:color="auto" w:frame="1"/>
        </w:rPr>
        <w:lastRenderedPageBreak/>
        <w:t>Nota Informativa: Reunión del CNET con la ABM. </w:t>
      </w:r>
    </w:p>
    <w:p w14:paraId="2BD6FF52" w14:textId="77777777" w:rsidR="00F37318" w:rsidRDefault="00F37318" w:rsidP="00F37318">
      <w:pPr>
        <w:pStyle w:val="Ttulo2"/>
        <w:spacing w:before="0" w:beforeAutospacing="0" w:after="0" w:afterAutospacing="0"/>
        <w:jc w:val="both"/>
        <w:textAlignment w:val="baseline"/>
        <w:rPr>
          <w:rFonts w:ascii="Raleway" w:hAnsi="Raleway"/>
          <w:color w:val="726277"/>
          <w:sz w:val="30"/>
          <w:szCs w:val="30"/>
        </w:rPr>
      </w:pPr>
      <w:r>
        <w:rPr>
          <w:rStyle w:val="wixguard"/>
          <w:rFonts w:ascii="Raleway" w:hAnsi="Raleway"/>
          <w:color w:val="000000"/>
          <w:sz w:val="30"/>
          <w:szCs w:val="30"/>
          <w:bdr w:val="none" w:sz="0" w:space="0" w:color="auto" w:frame="1"/>
        </w:rPr>
        <w:t>​</w:t>
      </w:r>
    </w:p>
    <w:p w14:paraId="720DC4D4" w14:textId="77777777" w:rsidR="00F37318" w:rsidRPr="00F37318" w:rsidRDefault="00F37318" w:rsidP="00F37318">
      <w:pPr>
        <w:pStyle w:val="Ttulo2"/>
        <w:spacing w:before="0" w:beforeAutospacing="0" w:after="0" w:afterAutospacing="0"/>
        <w:jc w:val="both"/>
        <w:textAlignment w:val="baseline"/>
        <w:rPr>
          <w:rFonts w:ascii="Raleway" w:hAnsi="Raleway"/>
          <w:b w:val="0"/>
          <w:bCs w:val="0"/>
          <w:color w:val="726277"/>
          <w:sz w:val="30"/>
          <w:szCs w:val="30"/>
        </w:rPr>
      </w:pPr>
      <w:r>
        <w:rPr>
          <w:rFonts w:ascii="Raleway" w:hAnsi="Raleway"/>
          <w:color w:val="726277"/>
          <w:sz w:val="30"/>
          <w:szCs w:val="30"/>
        </w:rPr>
        <w:t> </w:t>
      </w:r>
    </w:p>
    <w:p w14:paraId="1544E344" w14:textId="77777777" w:rsidR="00F37318" w:rsidRPr="00F37318" w:rsidRDefault="00F37318" w:rsidP="00F37318">
      <w:pPr>
        <w:pStyle w:val="Ttulo2"/>
        <w:spacing w:before="0" w:beforeAutospacing="0" w:after="0" w:afterAutospacing="0"/>
        <w:jc w:val="both"/>
        <w:textAlignment w:val="baseline"/>
        <w:rPr>
          <w:rFonts w:ascii="Arial" w:hAnsi="Arial" w:cs="Arial"/>
          <w:b w:val="0"/>
          <w:bCs w:val="0"/>
          <w:color w:val="726277"/>
          <w:sz w:val="24"/>
          <w:szCs w:val="24"/>
        </w:rPr>
      </w:pPr>
      <w:r w:rsidRPr="00F37318">
        <w:rPr>
          <w:rFonts w:ascii="Arial" w:hAnsi="Arial" w:cs="Arial"/>
          <w:b w:val="0"/>
          <w:bCs w:val="0"/>
          <w:color w:val="000000"/>
          <w:sz w:val="24"/>
          <w:szCs w:val="24"/>
          <w:bdr w:val="none" w:sz="0" w:space="0" w:color="auto" w:frame="1"/>
        </w:rPr>
        <w:t>Estimados miembros del CNET:</w:t>
      </w:r>
      <w:r w:rsidRPr="00F37318">
        <w:rPr>
          <w:rFonts w:ascii="Arial" w:hAnsi="Arial" w:cs="Arial"/>
          <w:b w:val="0"/>
          <w:bCs w:val="0"/>
          <w:color w:val="000000"/>
          <w:sz w:val="24"/>
          <w:szCs w:val="24"/>
          <w:bdr w:val="none" w:sz="0" w:space="0" w:color="auto" w:frame="1"/>
        </w:rPr>
        <w:br/>
        <w:t> </w:t>
      </w:r>
      <w:r w:rsidRPr="00F37318">
        <w:rPr>
          <w:rFonts w:ascii="Arial" w:hAnsi="Arial" w:cs="Arial"/>
          <w:b w:val="0"/>
          <w:bCs w:val="0"/>
          <w:color w:val="000000"/>
          <w:sz w:val="24"/>
          <w:szCs w:val="24"/>
          <w:bdr w:val="none" w:sz="0" w:space="0" w:color="auto" w:frame="1"/>
        </w:rPr>
        <w:br/>
        <w:t>El día de hoy llevamos a cabo una reunión muy productiva con la Asociación de Bancos de México (ABM), en la cual se pusieron sobre la mesa una serie de propuestas encaminadas no sólo a reactivar la industria turística, sino también a fortalecer a las empresas que la conforman.</w:t>
      </w:r>
      <w:r w:rsidRPr="00F37318">
        <w:rPr>
          <w:rFonts w:ascii="Arial" w:hAnsi="Arial" w:cs="Arial"/>
          <w:b w:val="0"/>
          <w:bCs w:val="0"/>
          <w:color w:val="000000"/>
          <w:sz w:val="24"/>
          <w:szCs w:val="24"/>
          <w:bdr w:val="none" w:sz="0" w:space="0" w:color="auto" w:frame="1"/>
        </w:rPr>
        <w:br/>
        <w:t> </w:t>
      </w:r>
      <w:r w:rsidRPr="00F37318">
        <w:rPr>
          <w:rFonts w:ascii="Arial" w:hAnsi="Arial" w:cs="Arial"/>
          <w:b w:val="0"/>
          <w:bCs w:val="0"/>
          <w:color w:val="000000"/>
          <w:sz w:val="24"/>
          <w:szCs w:val="24"/>
          <w:bdr w:val="none" w:sz="0" w:space="0" w:color="auto" w:frame="1"/>
        </w:rPr>
        <w:br/>
        <w:t>La primera y más importante, es la de firmar un convenio de colaboración para que la ABM y sus agremiados lancen campañas de promoción, para que sus tarjetahabientes viajen por el país aprovechando diversos beneficios.</w:t>
      </w:r>
      <w:r w:rsidRPr="00F37318">
        <w:rPr>
          <w:rFonts w:ascii="Arial" w:hAnsi="Arial" w:cs="Arial"/>
          <w:b w:val="0"/>
          <w:bCs w:val="0"/>
          <w:color w:val="000000"/>
          <w:sz w:val="24"/>
          <w:szCs w:val="24"/>
          <w:bdr w:val="none" w:sz="0" w:space="0" w:color="auto" w:frame="1"/>
        </w:rPr>
        <w:br/>
        <w:t> </w:t>
      </w:r>
      <w:r w:rsidRPr="00F37318">
        <w:rPr>
          <w:rFonts w:ascii="Arial" w:hAnsi="Arial" w:cs="Arial"/>
          <w:b w:val="0"/>
          <w:bCs w:val="0"/>
          <w:color w:val="000000"/>
          <w:sz w:val="24"/>
          <w:szCs w:val="24"/>
          <w:bdr w:val="none" w:sz="0" w:space="0" w:color="auto" w:frame="1"/>
        </w:rPr>
        <w:br/>
        <w:t xml:space="preserve">Para ello, se propuso establecer un acuerdo entre la ABM, Visa, </w:t>
      </w:r>
      <w:proofErr w:type="spellStart"/>
      <w:r w:rsidRPr="00F37318">
        <w:rPr>
          <w:rFonts w:ascii="Arial" w:hAnsi="Arial" w:cs="Arial"/>
          <w:b w:val="0"/>
          <w:bCs w:val="0"/>
          <w:color w:val="000000"/>
          <w:sz w:val="24"/>
          <w:szCs w:val="24"/>
          <w:bdr w:val="none" w:sz="0" w:space="0" w:color="auto" w:frame="1"/>
        </w:rPr>
        <w:t>Mastercard</w:t>
      </w:r>
      <w:proofErr w:type="spellEnd"/>
      <w:r w:rsidRPr="00F37318">
        <w:rPr>
          <w:rFonts w:ascii="Arial" w:hAnsi="Arial" w:cs="Arial"/>
          <w:b w:val="0"/>
          <w:bCs w:val="0"/>
          <w:color w:val="000000"/>
          <w:sz w:val="24"/>
          <w:szCs w:val="24"/>
          <w:bdr w:val="none" w:sz="0" w:space="0" w:color="auto" w:frame="1"/>
        </w:rPr>
        <w:t xml:space="preserve"> y el CNET, para ofrecer a los viajeros incentivos interesantes que contribuyan a elevar el consumo en los destinos turísticos y 121 pueblos mágicos.</w:t>
      </w:r>
      <w:r w:rsidRPr="00F37318">
        <w:rPr>
          <w:rFonts w:ascii="Arial" w:hAnsi="Arial" w:cs="Arial"/>
          <w:b w:val="0"/>
          <w:bCs w:val="0"/>
          <w:color w:val="000000"/>
          <w:sz w:val="24"/>
          <w:szCs w:val="24"/>
          <w:bdr w:val="none" w:sz="0" w:space="0" w:color="auto" w:frame="1"/>
        </w:rPr>
        <w:br/>
        <w:t> </w:t>
      </w:r>
      <w:r w:rsidRPr="00F37318">
        <w:rPr>
          <w:rFonts w:ascii="Arial" w:hAnsi="Arial" w:cs="Arial"/>
          <w:b w:val="0"/>
          <w:bCs w:val="0"/>
          <w:color w:val="000000"/>
          <w:sz w:val="24"/>
          <w:szCs w:val="24"/>
          <w:bdr w:val="none" w:sz="0" w:space="0" w:color="auto" w:frame="1"/>
        </w:rPr>
        <w:br/>
        <w:t>Lo anterior permitirá una reactivación rápida y constante de los flujos de efectivo del tejido empresarial y, por ende, una mejoría en el perfil de pago.</w:t>
      </w:r>
      <w:r w:rsidRPr="00F37318">
        <w:rPr>
          <w:rFonts w:ascii="Arial" w:hAnsi="Arial" w:cs="Arial"/>
          <w:b w:val="0"/>
          <w:bCs w:val="0"/>
          <w:color w:val="000000"/>
          <w:sz w:val="24"/>
          <w:szCs w:val="24"/>
          <w:bdr w:val="none" w:sz="0" w:space="0" w:color="auto" w:frame="1"/>
        </w:rPr>
        <w:br/>
        <w:t> </w:t>
      </w:r>
      <w:r w:rsidRPr="00F37318">
        <w:rPr>
          <w:rFonts w:ascii="Arial" w:hAnsi="Arial" w:cs="Arial"/>
          <w:b w:val="0"/>
          <w:bCs w:val="0"/>
          <w:color w:val="000000"/>
          <w:sz w:val="24"/>
          <w:szCs w:val="24"/>
          <w:bdr w:val="none" w:sz="0" w:space="0" w:color="auto" w:frame="1"/>
        </w:rPr>
        <w:br/>
        <w:t>Ente esos incentivos destaca el de establecer programas de pago a meses sin intereses a largo plazo y con cobro a partir de septiembre, para dar margen de maniobra para que las familias puedan recuperarse económicamente y a la vez viajar por México.</w:t>
      </w:r>
      <w:r w:rsidRPr="00F37318">
        <w:rPr>
          <w:rFonts w:ascii="Arial" w:hAnsi="Arial" w:cs="Arial"/>
          <w:b w:val="0"/>
          <w:bCs w:val="0"/>
          <w:color w:val="000000"/>
          <w:sz w:val="24"/>
          <w:szCs w:val="24"/>
          <w:bdr w:val="none" w:sz="0" w:space="0" w:color="auto" w:frame="1"/>
        </w:rPr>
        <w:br/>
        <w:t> </w:t>
      </w:r>
      <w:r w:rsidRPr="00F37318">
        <w:rPr>
          <w:rFonts w:ascii="Arial" w:hAnsi="Arial" w:cs="Arial"/>
          <w:b w:val="0"/>
          <w:bCs w:val="0"/>
          <w:color w:val="000000"/>
          <w:sz w:val="24"/>
          <w:szCs w:val="24"/>
          <w:bdr w:val="none" w:sz="0" w:space="0" w:color="auto" w:frame="1"/>
        </w:rPr>
        <w:br/>
        <w:t>Otra de las propuestas que se plantearon es la de tener un programa de recompensas para el viajero, el cual incluya puntos especiales, noches de hotel, y descuentos en restaurantes y líneas aéreas.</w:t>
      </w:r>
      <w:r w:rsidRPr="00F37318">
        <w:rPr>
          <w:rFonts w:ascii="Arial" w:hAnsi="Arial" w:cs="Arial"/>
          <w:b w:val="0"/>
          <w:bCs w:val="0"/>
          <w:color w:val="000000"/>
          <w:sz w:val="24"/>
          <w:szCs w:val="24"/>
          <w:bdr w:val="none" w:sz="0" w:space="0" w:color="auto" w:frame="1"/>
        </w:rPr>
        <w:br/>
        <w:t> </w:t>
      </w:r>
      <w:r w:rsidRPr="00F37318">
        <w:rPr>
          <w:rFonts w:ascii="Arial" w:hAnsi="Arial" w:cs="Arial"/>
          <w:b w:val="0"/>
          <w:bCs w:val="0"/>
          <w:color w:val="000000"/>
          <w:sz w:val="24"/>
          <w:szCs w:val="24"/>
          <w:bdr w:val="none" w:sz="0" w:space="0" w:color="auto" w:frame="1"/>
        </w:rPr>
        <w:br/>
        <w:t xml:space="preserve">De igual forma, se propuso un programa de reestructura de </w:t>
      </w:r>
      <w:proofErr w:type="spellStart"/>
      <w:r w:rsidRPr="00F37318">
        <w:rPr>
          <w:rFonts w:ascii="Arial" w:hAnsi="Arial" w:cs="Arial"/>
          <w:b w:val="0"/>
          <w:bCs w:val="0"/>
          <w:color w:val="000000"/>
          <w:sz w:val="24"/>
          <w:szCs w:val="24"/>
          <w:bdr w:val="none" w:sz="0" w:space="0" w:color="auto" w:frame="1"/>
        </w:rPr>
        <w:t>créditos</w:t>
      </w:r>
      <w:proofErr w:type="spellEnd"/>
      <w:r w:rsidRPr="00F37318">
        <w:rPr>
          <w:rFonts w:ascii="Arial" w:hAnsi="Arial" w:cs="Arial"/>
          <w:b w:val="0"/>
          <w:bCs w:val="0"/>
          <w:color w:val="000000"/>
          <w:sz w:val="24"/>
          <w:szCs w:val="24"/>
          <w:bdr w:val="none" w:sz="0" w:space="0" w:color="auto" w:frame="1"/>
        </w:rPr>
        <w:t xml:space="preserve"> y de </w:t>
      </w:r>
      <w:proofErr w:type="spellStart"/>
      <w:r w:rsidRPr="00F37318">
        <w:rPr>
          <w:rFonts w:ascii="Arial" w:hAnsi="Arial" w:cs="Arial"/>
          <w:b w:val="0"/>
          <w:bCs w:val="0"/>
          <w:color w:val="000000"/>
          <w:sz w:val="24"/>
          <w:szCs w:val="24"/>
          <w:bdr w:val="none" w:sz="0" w:space="0" w:color="auto" w:frame="1"/>
        </w:rPr>
        <w:t>líneas</w:t>
      </w:r>
      <w:proofErr w:type="spellEnd"/>
      <w:r w:rsidRPr="00F37318">
        <w:rPr>
          <w:rFonts w:ascii="Arial" w:hAnsi="Arial" w:cs="Arial"/>
          <w:b w:val="0"/>
          <w:bCs w:val="0"/>
          <w:color w:val="000000"/>
          <w:sz w:val="24"/>
          <w:szCs w:val="24"/>
          <w:bdr w:val="none" w:sz="0" w:space="0" w:color="auto" w:frame="1"/>
        </w:rPr>
        <w:t xml:space="preserve"> de liquidez de empresas del sector turismo, el cual tiene el objetivo de evitar que </w:t>
      </w:r>
      <w:proofErr w:type="spellStart"/>
      <w:r w:rsidRPr="00F37318">
        <w:rPr>
          <w:rFonts w:ascii="Arial" w:hAnsi="Arial" w:cs="Arial"/>
          <w:b w:val="0"/>
          <w:bCs w:val="0"/>
          <w:color w:val="000000"/>
          <w:sz w:val="24"/>
          <w:szCs w:val="24"/>
          <w:bdr w:val="none" w:sz="0" w:space="0" w:color="auto" w:frame="1"/>
        </w:rPr>
        <w:t>créditos</w:t>
      </w:r>
      <w:proofErr w:type="spellEnd"/>
      <w:r w:rsidRPr="00F37318">
        <w:rPr>
          <w:rFonts w:ascii="Arial" w:hAnsi="Arial" w:cs="Arial"/>
          <w:b w:val="0"/>
          <w:bCs w:val="0"/>
          <w:color w:val="000000"/>
          <w:sz w:val="24"/>
          <w:szCs w:val="24"/>
          <w:bdr w:val="none" w:sz="0" w:space="0" w:color="auto" w:frame="1"/>
        </w:rPr>
        <w:t xml:space="preserve"> de empresas </w:t>
      </w:r>
      <w:proofErr w:type="spellStart"/>
      <w:r w:rsidRPr="00F37318">
        <w:rPr>
          <w:rFonts w:ascii="Arial" w:hAnsi="Arial" w:cs="Arial"/>
          <w:b w:val="0"/>
          <w:bCs w:val="0"/>
          <w:color w:val="000000"/>
          <w:sz w:val="24"/>
          <w:szCs w:val="24"/>
          <w:bdr w:val="none" w:sz="0" w:space="0" w:color="auto" w:frame="1"/>
        </w:rPr>
        <w:t>económicamente</w:t>
      </w:r>
      <w:proofErr w:type="spellEnd"/>
      <w:r w:rsidRPr="00F37318">
        <w:rPr>
          <w:rFonts w:ascii="Arial" w:hAnsi="Arial" w:cs="Arial"/>
          <w:b w:val="0"/>
          <w:bCs w:val="0"/>
          <w:color w:val="000000"/>
          <w:sz w:val="24"/>
          <w:szCs w:val="24"/>
          <w:bdr w:val="none" w:sz="0" w:space="0" w:color="auto" w:frame="1"/>
        </w:rPr>
        <w:t xml:space="preserve"> viables del sector turismo caigan en morosidad, una vez que termine el </w:t>
      </w:r>
      <w:proofErr w:type="spellStart"/>
      <w:r w:rsidRPr="00F37318">
        <w:rPr>
          <w:rFonts w:ascii="Arial" w:hAnsi="Arial" w:cs="Arial"/>
          <w:b w:val="0"/>
          <w:bCs w:val="0"/>
          <w:color w:val="000000"/>
          <w:sz w:val="24"/>
          <w:szCs w:val="24"/>
          <w:bdr w:val="none" w:sz="0" w:space="0" w:color="auto" w:frame="1"/>
        </w:rPr>
        <w:t>período</w:t>
      </w:r>
      <w:proofErr w:type="spellEnd"/>
      <w:r w:rsidRPr="00F37318">
        <w:rPr>
          <w:rFonts w:ascii="Arial" w:hAnsi="Arial" w:cs="Arial"/>
          <w:b w:val="0"/>
          <w:bCs w:val="0"/>
          <w:color w:val="000000"/>
          <w:sz w:val="24"/>
          <w:szCs w:val="24"/>
          <w:bdr w:val="none" w:sz="0" w:space="0" w:color="auto" w:frame="1"/>
        </w:rPr>
        <w:t xml:space="preserve"> de los 4 o 6 meses establecidos.</w:t>
      </w:r>
      <w:r w:rsidRPr="00F37318">
        <w:rPr>
          <w:rFonts w:ascii="Arial" w:hAnsi="Arial" w:cs="Arial"/>
          <w:b w:val="0"/>
          <w:bCs w:val="0"/>
          <w:color w:val="000000"/>
          <w:sz w:val="24"/>
          <w:szCs w:val="24"/>
          <w:bdr w:val="none" w:sz="0" w:space="0" w:color="auto" w:frame="1"/>
        </w:rPr>
        <w:br/>
        <w:t xml:space="preserve">La idea es facilitar </w:t>
      </w:r>
      <w:proofErr w:type="spellStart"/>
      <w:r w:rsidRPr="00F37318">
        <w:rPr>
          <w:rFonts w:ascii="Arial" w:hAnsi="Arial" w:cs="Arial"/>
          <w:b w:val="0"/>
          <w:bCs w:val="0"/>
          <w:color w:val="000000"/>
          <w:sz w:val="24"/>
          <w:szCs w:val="24"/>
          <w:bdr w:val="none" w:sz="0" w:space="0" w:color="auto" w:frame="1"/>
        </w:rPr>
        <w:t>créditos</w:t>
      </w:r>
      <w:proofErr w:type="spellEnd"/>
      <w:r w:rsidRPr="00F37318">
        <w:rPr>
          <w:rFonts w:ascii="Arial" w:hAnsi="Arial" w:cs="Arial"/>
          <w:b w:val="0"/>
          <w:bCs w:val="0"/>
          <w:color w:val="000000"/>
          <w:sz w:val="24"/>
          <w:szCs w:val="24"/>
          <w:bdr w:val="none" w:sz="0" w:space="0" w:color="auto" w:frame="1"/>
        </w:rPr>
        <w:t xml:space="preserve"> de liquidez para empresas solventes con necesidades de financiamiento de capital de trabajo.</w:t>
      </w:r>
      <w:r w:rsidRPr="00F37318">
        <w:rPr>
          <w:rFonts w:ascii="Arial" w:hAnsi="Arial" w:cs="Arial"/>
          <w:b w:val="0"/>
          <w:bCs w:val="0"/>
          <w:color w:val="000000"/>
          <w:sz w:val="24"/>
          <w:szCs w:val="24"/>
          <w:bdr w:val="none" w:sz="0" w:space="0" w:color="auto" w:frame="1"/>
        </w:rPr>
        <w:br/>
        <w:t xml:space="preserve">En la reunión participaron Luis Niño de Rivera, presidente de la ABM; Alejandro </w:t>
      </w:r>
      <w:proofErr w:type="spellStart"/>
      <w:r w:rsidRPr="00F37318">
        <w:rPr>
          <w:rFonts w:ascii="Arial" w:hAnsi="Arial" w:cs="Arial"/>
          <w:b w:val="0"/>
          <w:bCs w:val="0"/>
          <w:color w:val="000000"/>
          <w:sz w:val="24"/>
          <w:szCs w:val="24"/>
          <w:bdr w:val="none" w:sz="0" w:space="0" w:color="auto" w:frame="1"/>
        </w:rPr>
        <w:t>Cecchi</w:t>
      </w:r>
      <w:proofErr w:type="spellEnd"/>
      <w:r w:rsidRPr="00F37318">
        <w:rPr>
          <w:rFonts w:ascii="Arial" w:hAnsi="Arial" w:cs="Arial"/>
          <w:b w:val="0"/>
          <w:bCs w:val="0"/>
          <w:color w:val="000000"/>
          <w:sz w:val="24"/>
          <w:szCs w:val="24"/>
          <w:bdr w:val="none" w:sz="0" w:space="0" w:color="auto" w:frame="1"/>
        </w:rPr>
        <w:t xml:space="preserve"> y Miguel Carrera, ambos de la Comisión de Crédito de la ABM; Adolfo Albo, Jefe de Gabinete de Luis Niño de Rivera; y Juan Carlos Jiménez, director general de la ABM.</w:t>
      </w:r>
      <w:r w:rsidRPr="00F37318">
        <w:rPr>
          <w:rFonts w:ascii="Arial" w:hAnsi="Arial" w:cs="Arial"/>
          <w:b w:val="0"/>
          <w:bCs w:val="0"/>
          <w:color w:val="000000"/>
          <w:sz w:val="24"/>
          <w:szCs w:val="24"/>
          <w:bdr w:val="none" w:sz="0" w:space="0" w:color="auto" w:frame="1"/>
        </w:rPr>
        <w:br/>
        <w:t> </w:t>
      </w:r>
      <w:r w:rsidRPr="00F37318">
        <w:rPr>
          <w:rFonts w:ascii="Arial" w:hAnsi="Arial" w:cs="Arial"/>
          <w:b w:val="0"/>
          <w:bCs w:val="0"/>
          <w:color w:val="000000"/>
          <w:sz w:val="24"/>
          <w:szCs w:val="24"/>
          <w:bdr w:val="none" w:sz="0" w:space="0" w:color="auto" w:frame="1"/>
        </w:rPr>
        <w:br/>
        <w:t xml:space="preserve">Por el CNET estuvieron presentes Braulio Arsuaga, presidente del CNET; Lorenza Martínez, vicepresidenta del CNET; José </w:t>
      </w:r>
      <w:proofErr w:type="spellStart"/>
      <w:r w:rsidRPr="00F37318">
        <w:rPr>
          <w:rFonts w:ascii="Arial" w:hAnsi="Arial" w:cs="Arial"/>
          <w:b w:val="0"/>
          <w:bCs w:val="0"/>
          <w:color w:val="000000"/>
          <w:sz w:val="24"/>
          <w:szCs w:val="24"/>
          <w:bdr w:val="none" w:sz="0" w:space="0" w:color="auto" w:frame="1"/>
        </w:rPr>
        <w:t>Chapur</w:t>
      </w:r>
      <w:proofErr w:type="spellEnd"/>
      <w:r w:rsidRPr="00F37318">
        <w:rPr>
          <w:rFonts w:ascii="Arial" w:hAnsi="Arial" w:cs="Arial"/>
          <w:b w:val="0"/>
          <w:bCs w:val="0"/>
          <w:color w:val="000000"/>
          <w:sz w:val="24"/>
          <w:szCs w:val="24"/>
          <w:bdr w:val="none" w:sz="0" w:space="0" w:color="auto" w:frame="1"/>
        </w:rPr>
        <w:t xml:space="preserve">, presidente de la Comisión </w:t>
      </w:r>
      <w:r w:rsidRPr="00F37318">
        <w:rPr>
          <w:rFonts w:ascii="Arial" w:hAnsi="Arial" w:cs="Arial"/>
          <w:b w:val="0"/>
          <w:bCs w:val="0"/>
          <w:color w:val="000000"/>
          <w:sz w:val="24"/>
          <w:szCs w:val="24"/>
          <w:bdr w:val="none" w:sz="0" w:space="0" w:color="auto" w:frame="1"/>
        </w:rPr>
        <w:lastRenderedPageBreak/>
        <w:t>Económica y Financiera del CNET; Gerardo Corona, asesor del CNET; y Lourdes Prieto Directora General del CNET</w:t>
      </w:r>
    </w:p>
    <w:p w14:paraId="12C3384D" w14:textId="6653ADA6" w:rsidR="00F37318" w:rsidRPr="00F37318" w:rsidRDefault="00F37318" w:rsidP="00F37318">
      <w:pPr>
        <w:jc w:val="both"/>
        <w:rPr>
          <w:rFonts w:ascii="Arial" w:hAnsi="Arial" w:cs="Arial"/>
          <w:sz w:val="24"/>
          <w:szCs w:val="24"/>
        </w:rPr>
      </w:pPr>
    </w:p>
    <w:p w14:paraId="3339A4AE" w14:textId="446D3624" w:rsidR="00F37318" w:rsidRDefault="00F37318" w:rsidP="00F37318">
      <w:pPr>
        <w:jc w:val="both"/>
        <w:rPr>
          <w:rFonts w:ascii="Arial" w:hAnsi="Arial" w:cs="Arial"/>
          <w:sz w:val="24"/>
          <w:szCs w:val="24"/>
        </w:rPr>
      </w:pPr>
    </w:p>
    <w:p w14:paraId="2CC2EE4D" w14:textId="4D3CD70A" w:rsidR="00D1701C" w:rsidRDefault="00D1701C" w:rsidP="00F37318">
      <w:pPr>
        <w:jc w:val="both"/>
        <w:rPr>
          <w:rFonts w:ascii="Arial" w:hAnsi="Arial" w:cs="Arial"/>
          <w:sz w:val="24"/>
          <w:szCs w:val="24"/>
        </w:rPr>
      </w:pPr>
    </w:p>
    <w:p w14:paraId="32127705" w14:textId="096CD33C" w:rsidR="00D1701C" w:rsidRDefault="00D1701C" w:rsidP="00F37318">
      <w:pPr>
        <w:jc w:val="both"/>
        <w:rPr>
          <w:rFonts w:ascii="Arial" w:hAnsi="Arial" w:cs="Arial"/>
          <w:sz w:val="24"/>
          <w:szCs w:val="24"/>
        </w:rPr>
      </w:pPr>
    </w:p>
    <w:p w14:paraId="2EF06529" w14:textId="5765B0DB" w:rsidR="00D1701C" w:rsidRDefault="00D1701C" w:rsidP="00F37318">
      <w:pPr>
        <w:jc w:val="both"/>
        <w:rPr>
          <w:rFonts w:ascii="Arial" w:hAnsi="Arial" w:cs="Arial"/>
          <w:sz w:val="24"/>
          <w:szCs w:val="24"/>
        </w:rPr>
      </w:pPr>
    </w:p>
    <w:p w14:paraId="733EAF07" w14:textId="46CD87D8" w:rsidR="00D1701C" w:rsidRDefault="00D1701C" w:rsidP="00F37318">
      <w:pPr>
        <w:jc w:val="both"/>
        <w:rPr>
          <w:rFonts w:ascii="Arial" w:hAnsi="Arial" w:cs="Arial"/>
          <w:sz w:val="24"/>
          <w:szCs w:val="24"/>
        </w:rPr>
      </w:pPr>
    </w:p>
    <w:p w14:paraId="55E13D50" w14:textId="3CFA09B8" w:rsidR="00D1701C" w:rsidRDefault="00D1701C" w:rsidP="00F37318">
      <w:pPr>
        <w:jc w:val="both"/>
        <w:rPr>
          <w:rFonts w:ascii="Arial" w:hAnsi="Arial" w:cs="Arial"/>
          <w:sz w:val="24"/>
          <w:szCs w:val="24"/>
        </w:rPr>
      </w:pPr>
    </w:p>
    <w:p w14:paraId="5F53A1A6" w14:textId="266D33EC" w:rsidR="00D1701C" w:rsidRDefault="00D1701C" w:rsidP="00F37318">
      <w:pPr>
        <w:jc w:val="both"/>
        <w:rPr>
          <w:rFonts w:ascii="Arial" w:hAnsi="Arial" w:cs="Arial"/>
          <w:sz w:val="24"/>
          <w:szCs w:val="24"/>
        </w:rPr>
      </w:pPr>
    </w:p>
    <w:p w14:paraId="466DBDAD" w14:textId="7B12609F" w:rsidR="00D1701C" w:rsidRDefault="00D1701C" w:rsidP="00F37318">
      <w:pPr>
        <w:jc w:val="both"/>
        <w:rPr>
          <w:rFonts w:ascii="Arial" w:hAnsi="Arial" w:cs="Arial"/>
          <w:sz w:val="24"/>
          <w:szCs w:val="24"/>
        </w:rPr>
      </w:pPr>
    </w:p>
    <w:p w14:paraId="0B11BE9B" w14:textId="42CA0A1D" w:rsidR="00D1701C" w:rsidRDefault="00D1701C" w:rsidP="00F37318">
      <w:pPr>
        <w:jc w:val="both"/>
        <w:rPr>
          <w:rFonts w:ascii="Arial" w:hAnsi="Arial" w:cs="Arial"/>
          <w:sz w:val="24"/>
          <w:szCs w:val="24"/>
        </w:rPr>
      </w:pPr>
    </w:p>
    <w:p w14:paraId="5BF2D127" w14:textId="0D4E9E1C" w:rsidR="00D1701C" w:rsidRDefault="00D1701C" w:rsidP="00F37318">
      <w:pPr>
        <w:jc w:val="both"/>
        <w:rPr>
          <w:rFonts w:ascii="Arial" w:hAnsi="Arial" w:cs="Arial"/>
          <w:sz w:val="24"/>
          <w:szCs w:val="24"/>
        </w:rPr>
      </w:pPr>
    </w:p>
    <w:p w14:paraId="1C1462F4" w14:textId="5524E8C1" w:rsidR="00D1701C" w:rsidRDefault="00D1701C" w:rsidP="00F37318">
      <w:pPr>
        <w:jc w:val="both"/>
        <w:rPr>
          <w:rFonts w:ascii="Arial" w:hAnsi="Arial" w:cs="Arial"/>
          <w:sz w:val="24"/>
          <w:szCs w:val="24"/>
        </w:rPr>
      </w:pPr>
    </w:p>
    <w:p w14:paraId="04022436" w14:textId="6133D4E7" w:rsidR="00D1701C" w:rsidRDefault="00D1701C" w:rsidP="00F37318">
      <w:pPr>
        <w:jc w:val="both"/>
        <w:rPr>
          <w:rFonts w:ascii="Arial" w:hAnsi="Arial" w:cs="Arial"/>
          <w:sz w:val="24"/>
          <w:szCs w:val="24"/>
        </w:rPr>
      </w:pPr>
    </w:p>
    <w:p w14:paraId="1C7B7EFB" w14:textId="48C32D96" w:rsidR="00D1701C" w:rsidRDefault="00D1701C" w:rsidP="00F37318">
      <w:pPr>
        <w:jc w:val="both"/>
        <w:rPr>
          <w:rFonts w:ascii="Arial" w:hAnsi="Arial" w:cs="Arial"/>
          <w:sz w:val="24"/>
          <w:szCs w:val="24"/>
        </w:rPr>
      </w:pPr>
    </w:p>
    <w:p w14:paraId="02B8BB7F" w14:textId="03FDAF1D" w:rsidR="00D1701C" w:rsidRDefault="00D1701C" w:rsidP="00F37318">
      <w:pPr>
        <w:jc w:val="both"/>
        <w:rPr>
          <w:rFonts w:ascii="Arial" w:hAnsi="Arial" w:cs="Arial"/>
          <w:sz w:val="24"/>
          <w:szCs w:val="24"/>
        </w:rPr>
      </w:pPr>
    </w:p>
    <w:p w14:paraId="363392F3" w14:textId="73995393" w:rsidR="00D1701C" w:rsidRDefault="00D1701C" w:rsidP="00F37318">
      <w:pPr>
        <w:jc w:val="both"/>
        <w:rPr>
          <w:rFonts w:ascii="Arial" w:hAnsi="Arial" w:cs="Arial"/>
          <w:sz w:val="24"/>
          <w:szCs w:val="24"/>
        </w:rPr>
      </w:pPr>
    </w:p>
    <w:p w14:paraId="5C28211E" w14:textId="0A8B5956" w:rsidR="00D1701C" w:rsidRDefault="00D1701C" w:rsidP="00F37318">
      <w:pPr>
        <w:jc w:val="both"/>
        <w:rPr>
          <w:rFonts w:ascii="Arial" w:hAnsi="Arial" w:cs="Arial"/>
          <w:sz w:val="24"/>
          <w:szCs w:val="24"/>
        </w:rPr>
      </w:pPr>
    </w:p>
    <w:p w14:paraId="1EEEFF20" w14:textId="51BE4205" w:rsidR="00D1701C" w:rsidRDefault="00D1701C" w:rsidP="00F37318">
      <w:pPr>
        <w:jc w:val="both"/>
        <w:rPr>
          <w:rFonts w:ascii="Arial" w:hAnsi="Arial" w:cs="Arial"/>
          <w:sz w:val="24"/>
          <w:szCs w:val="24"/>
        </w:rPr>
      </w:pPr>
    </w:p>
    <w:p w14:paraId="0AF79A07" w14:textId="57DCBAB6" w:rsidR="00D1701C" w:rsidRDefault="00D1701C" w:rsidP="00F37318">
      <w:pPr>
        <w:jc w:val="both"/>
        <w:rPr>
          <w:rFonts w:ascii="Arial" w:hAnsi="Arial" w:cs="Arial"/>
          <w:sz w:val="24"/>
          <w:szCs w:val="24"/>
        </w:rPr>
      </w:pPr>
    </w:p>
    <w:p w14:paraId="49F3AC7C" w14:textId="242CFF1E" w:rsidR="00D1701C" w:rsidRDefault="00D1701C" w:rsidP="00F37318">
      <w:pPr>
        <w:jc w:val="both"/>
        <w:rPr>
          <w:rFonts w:ascii="Arial" w:hAnsi="Arial" w:cs="Arial"/>
          <w:sz w:val="24"/>
          <w:szCs w:val="24"/>
        </w:rPr>
      </w:pPr>
    </w:p>
    <w:p w14:paraId="6D43F537" w14:textId="63233E95" w:rsidR="00D1701C" w:rsidRDefault="00D1701C" w:rsidP="00F37318">
      <w:pPr>
        <w:jc w:val="both"/>
        <w:rPr>
          <w:rFonts w:ascii="Arial" w:hAnsi="Arial" w:cs="Arial"/>
          <w:sz w:val="24"/>
          <w:szCs w:val="24"/>
        </w:rPr>
      </w:pPr>
    </w:p>
    <w:p w14:paraId="5A24C0DB" w14:textId="4F076C85" w:rsidR="00D1701C" w:rsidRDefault="00D1701C" w:rsidP="00F37318">
      <w:pPr>
        <w:jc w:val="both"/>
        <w:rPr>
          <w:rFonts w:ascii="Arial" w:hAnsi="Arial" w:cs="Arial"/>
          <w:sz w:val="24"/>
          <w:szCs w:val="24"/>
        </w:rPr>
      </w:pPr>
    </w:p>
    <w:p w14:paraId="6ADB17C9" w14:textId="722C6251" w:rsidR="00D1701C" w:rsidRDefault="00D1701C" w:rsidP="00F37318">
      <w:pPr>
        <w:jc w:val="both"/>
        <w:rPr>
          <w:rFonts w:ascii="Arial" w:hAnsi="Arial" w:cs="Arial"/>
          <w:sz w:val="24"/>
          <w:szCs w:val="24"/>
        </w:rPr>
      </w:pPr>
    </w:p>
    <w:p w14:paraId="2BC4B7A3" w14:textId="34C5A595" w:rsidR="00D1701C" w:rsidRDefault="00D1701C" w:rsidP="00F37318">
      <w:pPr>
        <w:jc w:val="both"/>
        <w:rPr>
          <w:rFonts w:ascii="Arial" w:hAnsi="Arial" w:cs="Arial"/>
          <w:sz w:val="24"/>
          <w:szCs w:val="24"/>
        </w:rPr>
      </w:pPr>
    </w:p>
    <w:p w14:paraId="1D6E15E7" w14:textId="234B116B" w:rsidR="00D1701C" w:rsidRDefault="00D1701C" w:rsidP="00F37318">
      <w:pPr>
        <w:jc w:val="both"/>
        <w:rPr>
          <w:rFonts w:ascii="Arial" w:hAnsi="Arial" w:cs="Arial"/>
          <w:sz w:val="24"/>
          <w:szCs w:val="24"/>
        </w:rPr>
      </w:pPr>
    </w:p>
    <w:p w14:paraId="11E7E8D3" w14:textId="08DBADEA" w:rsidR="00D1701C" w:rsidRDefault="00D1701C" w:rsidP="00F37318">
      <w:pPr>
        <w:jc w:val="both"/>
        <w:rPr>
          <w:rFonts w:ascii="Arial" w:hAnsi="Arial" w:cs="Arial"/>
          <w:sz w:val="24"/>
          <w:szCs w:val="24"/>
        </w:rPr>
      </w:pPr>
    </w:p>
    <w:p w14:paraId="6EAB9384" w14:textId="474720EB" w:rsidR="00D1701C" w:rsidRDefault="00D1701C" w:rsidP="00F37318">
      <w:pPr>
        <w:jc w:val="both"/>
        <w:rPr>
          <w:rFonts w:ascii="Arial" w:hAnsi="Arial" w:cs="Arial"/>
          <w:sz w:val="24"/>
          <w:szCs w:val="24"/>
        </w:rPr>
      </w:pPr>
    </w:p>
    <w:p w14:paraId="6F131CA7" w14:textId="47B952CD" w:rsidR="00D1701C" w:rsidRDefault="00D1701C" w:rsidP="00D1701C">
      <w:pPr>
        <w:pStyle w:val="Ttulo2"/>
        <w:spacing w:before="0" w:beforeAutospacing="0" w:after="0" w:afterAutospacing="0"/>
        <w:jc w:val="center"/>
        <w:textAlignment w:val="baseline"/>
        <w:rPr>
          <w:rFonts w:ascii="Arial" w:hAnsi="Arial" w:cs="Arial"/>
          <w:color w:val="000000"/>
          <w:sz w:val="32"/>
          <w:szCs w:val="32"/>
          <w:bdr w:val="none" w:sz="0" w:space="0" w:color="auto" w:frame="1"/>
        </w:rPr>
      </w:pPr>
      <w:hyperlink r:id="rId62" w:tgtFrame="_blank" w:history="1">
        <w:r w:rsidRPr="00D1701C">
          <w:rPr>
            <w:rStyle w:val="Hipervnculo"/>
            <w:rFonts w:ascii="Arial" w:hAnsi="Arial" w:cs="Arial"/>
            <w:sz w:val="32"/>
            <w:szCs w:val="32"/>
            <w:u w:val="none"/>
            <w:bdr w:val="none" w:sz="0" w:space="0" w:color="auto" w:frame="1"/>
          </w:rPr>
          <w:t>Empresarios turísticos lanzan paquete de emergencia y rescate</w:t>
        </w:r>
      </w:hyperlink>
    </w:p>
    <w:p w14:paraId="2BAA6AD9" w14:textId="43D1E1A5" w:rsidR="00D1701C" w:rsidRDefault="00D1701C" w:rsidP="00D1701C">
      <w:pPr>
        <w:pStyle w:val="Ttulo2"/>
        <w:spacing w:before="0" w:beforeAutospacing="0" w:after="0" w:afterAutospacing="0"/>
        <w:jc w:val="center"/>
        <w:textAlignment w:val="baseline"/>
        <w:rPr>
          <w:rFonts w:ascii="Arial" w:hAnsi="Arial" w:cs="Arial"/>
          <w:color w:val="000000"/>
          <w:sz w:val="32"/>
          <w:szCs w:val="32"/>
          <w:bdr w:val="none" w:sz="0" w:space="0" w:color="auto" w:frame="1"/>
        </w:rPr>
      </w:pPr>
    </w:p>
    <w:p w14:paraId="65CA5679" w14:textId="2F8C8AD8" w:rsidR="00D1701C" w:rsidRPr="00D1701C" w:rsidRDefault="00D1701C" w:rsidP="00D1701C">
      <w:pPr>
        <w:pStyle w:val="Ttulo2"/>
        <w:spacing w:before="0" w:beforeAutospacing="0" w:after="0" w:afterAutospacing="0"/>
        <w:jc w:val="center"/>
        <w:textAlignment w:val="baseline"/>
        <w:rPr>
          <w:rFonts w:ascii="Raleway" w:hAnsi="Raleway"/>
          <w:color w:val="726277"/>
          <w:sz w:val="32"/>
          <w:szCs w:val="32"/>
        </w:rPr>
      </w:pPr>
      <w:r>
        <w:rPr>
          <w:noProof/>
        </w:rPr>
        <w:drawing>
          <wp:inline distT="0" distB="0" distL="0" distR="0" wp14:anchorId="3DB73A77" wp14:editId="024CD00E">
            <wp:extent cx="3465830" cy="2809871"/>
            <wp:effectExtent l="0" t="0" r="127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4114" t="17244" r="33469" b="36029"/>
                    <a:stretch/>
                  </pic:blipFill>
                  <pic:spPr bwMode="auto">
                    <a:xfrm>
                      <a:off x="0" y="0"/>
                      <a:ext cx="3472541" cy="2815312"/>
                    </a:xfrm>
                    <a:prstGeom prst="rect">
                      <a:avLst/>
                    </a:prstGeom>
                    <a:ln>
                      <a:noFill/>
                    </a:ln>
                    <a:extLst>
                      <a:ext uri="{53640926-AAD7-44D8-BBD7-CCE9431645EC}">
                        <a14:shadowObscured xmlns:a14="http://schemas.microsoft.com/office/drawing/2010/main"/>
                      </a:ext>
                    </a:extLst>
                  </pic:spPr>
                </pic:pic>
              </a:graphicData>
            </a:graphic>
          </wp:inline>
        </w:drawing>
      </w:r>
    </w:p>
    <w:p w14:paraId="53169604" w14:textId="77777777" w:rsidR="00D1701C" w:rsidRPr="00D1701C" w:rsidRDefault="00D1701C" w:rsidP="00D1701C">
      <w:pPr>
        <w:pStyle w:val="Ttulo2"/>
        <w:spacing w:before="0" w:beforeAutospacing="0" w:after="0" w:afterAutospacing="0"/>
        <w:jc w:val="center"/>
        <w:textAlignment w:val="baseline"/>
        <w:rPr>
          <w:rFonts w:ascii="Raleway" w:hAnsi="Raleway" w:cs="Arial"/>
          <w:color w:val="726277"/>
          <w:sz w:val="24"/>
          <w:szCs w:val="24"/>
        </w:rPr>
      </w:pPr>
      <w:r w:rsidRPr="00D1701C">
        <w:rPr>
          <w:rFonts w:ascii="Arial" w:hAnsi="Arial" w:cs="Arial"/>
          <w:color w:val="726277"/>
          <w:sz w:val="24"/>
          <w:szCs w:val="24"/>
          <w:bdr w:val="none" w:sz="0" w:space="0" w:color="auto" w:frame="1"/>
        </w:rPr>
        <w:t>Braulio Arsuaga Losada</w:t>
      </w:r>
    </w:p>
    <w:p w14:paraId="2485EBE6" w14:textId="77777777" w:rsidR="00D1701C" w:rsidRPr="00D1701C" w:rsidRDefault="00D1701C" w:rsidP="00D1701C">
      <w:pPr>
        <w:pStyle w:val="Ttulo2"/>
        <w:spacing w:before="0" w:beforeAutospacing="0" w:after="0" w:afterAutospacing="0"/>
        <w:jc w:val="center"/>
        <w:textAlignment w:val="baseline"/>
        <w:rPr>
          <w:rFonts w:ascii="Raleway" w:hAnsi="Raleway" w:cs="Arial"/>
          <w:color w:val="726277"/>
          <w:sz w:val="24"/>
          <w:szCs w:val="24"/>
        </w:rPr>
      </w:pPr>
      <w:r w:rsidRPr="00D1701C">
        <w:rPr>
          <w:rFonts w:ascii="Arial" w:hAnsi="Arial" w:cs="Arial"/>
          <w:color w:val="726277"/>
          <w:sz w:val="24"/>
          <w:szCs w:val="24"/>
          <w:bdr w:val="none" w:sz="0" w:space="0" w:color="auto" w:frame="1"/>
        </w:rPr>
        <w:t xml:space="preserve">Director de Grupo </w:t>
      </w:r>
      <w:proofErr w:type="gramStart"/>
      <w:r w:rsidRPr="00D1701C">
        <w:rPr>
          <w:rFonts w:ascii="Arial" w:hAnsi="Arial" w:cs="Arial"/>
          <w:color w:val="726277"/>
          <w:sz w:val="24"/>
          <w:szCs w:val="24"/>
          <w:bdr w:val="none" w:sz="0" w:space="0" w:color="auto" w:frame="1"/>
        </w:rPr>
        <w:t>Presidente</w:t>
      </w:r>
      <w:proofErr w:type="gramEnd"/>
    </w:p>
    <w:p w14:paraId="40B7A53B" w14:textId="77777777" w:rsidR="00D1701C" w:rsidRPr="00D1701C" w:rsidRDefault="00D1701C" w:rsidP="00D1701C">
      <w:pPr>
        <w:pStyle w:val="Ttulo2"/>
        <w:spacing w:before="0" w:beforeAutospacing="0" w:after="0" w:afterAutospacing="0"/>
        <w:jc w:val="center"/>
        <w:textAlignment w:val="baseline"/>
        <w:rPr>
          <w:rFonts w:ascii="Raleway" w:hAnsi="Raleway" w:cs="Arial"/>
          <w:color w:val="726277"/>
          <w:sz w:val="24"/>
          <w:szCs w:val="24"/>
        </w:rPr>
      </w:pPr>
      <w:r w:rsidRPr="00D1701C">
        <w:rPr>
          <w:rFonts w:ascii="Arial" w:hAnsi="Arial" w:cs="Arial"/>
          <w:color w:val="726277"/>
          <w:sz w:val="24"/>
          <w:szCs w:val="24"/>
          <w:bdr w:val="none" w:sz="0" w:space="0" w:color="auto" w:frame="1"/>
        </w:rPr>
        <w:t>Presidente del Consejo Nacional Empresarial Turístico (CNET),</w:t>
      </w:r>
    </w:p>
    <w:p w14:paraId="627FB56C" w14:textId="77777777" w:rsidR="00D1701C" w:rsidRDefault="00D1701C" w:rsidP="00D1701C">
      <w:pPr>
        <w:pStyle w:val="Ttulo2"/>
        <w:spacing w:before="0" w:beforeAutospacing="0" w:after="0" w:afterAutospacing="0"/>
        <w:jc w:val="center"/>
        <w:textAlignment w:val="baseline"/>
        <w:rPr>
          <w:rFonts w:ascii="Raleway" w:hAnsi="Raleway" w:cs="Arial"/>
          <w:color w:val="000000"/>
          <w:sz w:val="24"/>
          <w:szCs w:val="24"/>
          <w:bdr w:val="none" w:sz="0" w:space="0" w:color="auto" w:frame="1"/>
        </w:rPr>
      </w:pPr>
    </w:p>
    <w:p w14:paraId="604A97A2" w14:textId="56B46B28" w:rsidR="00D1701C" w:rsidRPr="00D1701C" w:rsidRDefault="00D1701C" w:rsidP="00D1701C">
      <w:pPr>
        <w:pStyle w:val="Ttulo2"/>
        <w:spacing w:before="0" w:beforeAutospacing="0" w:after="0" w:afterAutospacing="0"/>
        <w:jc w:val="center"/>
        <w:textAlignment w:val="baseline"/>
        <w:rPr>
          <w:rFonts w:ascii="Raleway" w:hAnsi="Raleway" w:cs="Arial"/>
          <w:color w:val="726277"/>
          <w:sz w:val="24"/>
          <w:szCs w:val="24"/>
        </w:rPr>
      </w:pPr>
      <w:r w:rsidRPr="00D1701C">
        <w:rPr>
          <w:rFonts w:ascii="Raleway" w:hAnsi="Raleway" w:cs="Arial"/>
          <w:color w:val="000000"/>
          <w:sz w:val="24"/>
          <w:szCs w:val="24"/>
          <w:bdr w:val="none" w:sz="0" w:space="0" w:color="auto" w:frame="1"/>
        </w:rPr>
        <w:t>Más información:</w:t>
      </w:r>
    </w:p>
    <w:p w14:paraId="28A7FB78" w14:textId="77777777" w:rsidR="00D1701C" w:rsidRDefault="00D1701C" w:rsidP="00D1701C">
      <w:pPr>
        <w:pStyle w:val="Ttulo2"/>
        <w:spacing w:before="0" w:beforeAutospacing="0" w:after="0" w:afterAutospacing="0"/>
        <w:jc w:val="center"/>
        <w:textAlignment w:val="baseline"/>
        <w:rPr>
          <w:rFonts w:ascii="Raleway" w:hAnsi="Raleway" w:cs="Arial"/>
          <w:color w:val="726277"/>
          <w:sz w:val="38"/>
          <w:szCs w:val="38"/>
        </w:rPr>
      </w:pPr>
      <w:hyperlink r:id="rId64" w:tgtFrame="_blank" w:history="1">
        <w:r w:rsidRPr="00D1701C">
          <w:rPr>
            <w:rStyle w:val="Hipervnculo"/>
            <w:rFonts w:ascii="Raleway" w:hAnsi="Raleway" w:cs="Arial"/>
            <w:color w:val="2B6CA3"/>
            <w:sz w:val="24"/>
            <w:szCs w:val="24"/>
            <w:bdr w:val="none" w:sz="0" w:space="0" w:color="auto" w:frame="1"/>
          </w:rPr>
          <w:t> https://www.reportur.com/mexico/2020/06/18/cnet-pone-la-mesa-15-aciones-rescatar-al-sector/</w:t>
        </w:r>
      </w:hyperlink>
    </w:p>
    <w:p w14:paraId="0EC6BBDA" w14:textId="585FCC8B" w:rsidR="00D1701C" w:rsidRDefault="00D1701C" w:rsidP="00F37318">
      <w:pPr>
        <w:jc w:val="both"/>
        <w:rPr>
          <w:rFonts w:ascii="Arial" w:hAnsi="Arial" w:cs="Arial"/>
          <w:sz w:val="24"/>
          <w:szCs w:val="24"/>
        </w:rPr>
      </w:pPr>
    </w:p>
    <w:p w14:paraId="6E36E84E" w14:textId="4B7AE32F" w:rsidR="00D1701C" w:rsidRDefault="00D1701C" w:rsidP="00F37318">
      <w:pPr>
        <w:jc w:val="both"/>
        <w:rPr>
          <w:rFonts w:ascii="Arial" w:hAnsi="Arial" w:cs="Arial"/>
          <w:sz w:val="24"/>
          <w:szCs w:val="24"/>
        </w:rPr>
      </w:pPr>
    </w:p>
    <w:p w14:paraId="446A5CD0" w14:textId="3F777021" w:rsidR="00D1701C" w:rsidRDefault="00D1701C" w:rsidP="00F37318">
      <w:pPr>
        <w:jc w:val="both"/>
        <w:rPr>
          <w:rFonts w:ascii="Arial" w:hAnsi="Arial" w:cs="Arial"/>
          <w:sz w:val="24"/>
          <w:szCs w:val="24"/>
        </w:rPr>
      </w:pPr>
    </w:p>
    <w:p w14:paraId="64157049" w14:textId="2581999B" w:rsidR="00D1701C" w:rsidRDefault="00D1701C" w:rsidP="00F37318">
      <w:pPr>
        <w:jc w:val="both"/>
        <w:rPr>
          <w:rFonts w:ascii="Arial" w:hAnsi="Arial" w:cs="Arial"/>
          <w:sz w:val="24"/>
          <w:szCs w:val="24"/>
        </w:rPr>
      </w:pPr>
    </w:p>
    <w:p w14:paraId="77EE9729" w14:textId="172A0784" w:rsidR="00D1701C" w:rsidRDefault="00D1701C" w:rsidP="00F37318">
      <w:pPr>
        <w:jc w:val="both"/>
        <w:rPr>
          <w:rFonts w:ascii="Arial" w:hAnsi="Arial" w:cs="Arial"/>
          <w:sz w:val="24"/>
          <w:szCs w:val="24"/>
        </w:rPr>
      </w:pPr>
    </w:p>
    <w:p w14:paraId="426F241A" w14:textId="3CC8C86C" w:rsidR="00D1701C" w:rsidRDefault="00D1701C" w:rsidP="00F37318">
      <w:pPr>
        <w:jc w:val="both"/>
        <w:rPr>
          <w:rFonts w:ascii="Arial" w:hAnsi="Arial" w:cs="Arial"/>
          <w:sz w:val="24"/>
          <w:szCs w:val="24"/>
        </w:rPr>
      </w:pPr>
    </w:p>
    <w:p w14:paraId="7DBD9BF1" w14:textId="6E145C0B" w:rsidR="00D1701C" w:rsidRDefault="00D1701C" w:rsidP="00F37318">
      <w:pPr>
        <w:jc w:val="both"/>
        <w:rPr>
          <w:rFonts w:ascii="Arial" w:hAnsi="Arial" w:cs="Arial"/>
          <w:sz w:val="24"/>
          <w:szCs w:val="24"/>
        </w:rPr>
      </w:pPr>
    </w:p>
    <w:p w14:paraId="1E1BF6A1" w14:textId="31D12FDE" w:rsidR="00D1701C" w:rsidRDefault="00D1701C" w:rsidP="00F37318">
      <w:pPr>
        <w:jc w:val="both"/>
        <w:rPr>
          <w:rFonts w:ascii="Arial" w:hAnsi="Arial" w:cs="Arial"/>
          <w:sz w:val="24"/>
          <w:szCs w:val="24"/>
        </w:rPr>
      </w:pPr>
    </w:p>
    <w:p w14:paraId="41262606" w14:textId="6F8D8DDE" w:rsidR="00D1701C" w:rsidRDefault="00D1701C" w:rsidP="00F37318">
      <w:pPr>
        <w:jc w:val="both"/>
        <w:rPr>
          <w:rFonts w:ascii="Arial" w:hAnsi="Arial" w:cs="Arial"/>
          <w:sz w:val="24"/>
          <w:szCs w:val="24"/>
        </w:rPr>
      </w:pPr>
    </w:p>
    <w:p w14:paraId="248867C0" w14:textId="2000EC05" w:rsidR="00D1701C" w:rsidRDefault="00D1701C" w:rsidP="00F37318">
      <w:pPr>
        <w:jc w:val="both"/>
        <w:rPr>
          <w:rFonts w:ascii="Arial" w:hAnsi="Arial" w:cs="Arial"/>
          <w:sz w:val="24"/>
          <w:szCs w:val="24"/>
        </w:rPr>
      </w:pPr>
    </w:p>
    <w:p w14:paraId="5E6B494A" w14:textId="54E7950A" w:rsidR="00D1701C" w:rsidRDefault="00D1701C" w:rsidP="00F37318">
      <w:pPr>
        <w:jc w:val="both"/>
        <w:rPr>
          <w:rFonts w:ascii="Arial" w:hAnsi="Arial" w:cs="Arial"/>
          <w:sz w:val="24"/>
          <w:szCs w:val="24"/>
        </w:rPr>
      </w:pPr>
    </w:p>
    <w:p w14:paraId="534D95D2" w14:textId="6279766C" w:rsidR="00D1701C" w:rsidRDefault="00D1701C" w:rsidP="00F37318">
      <w:pPr>
        <w:jc w:val="both"/>
        <w:rPr>
          <w:rFonts w:ascii="Arial" w:hAnsi="Arial" w:cs="Arial"/>
          <w:sz w:val="24"/>
          <w:szCs w:val="24"/>
        </w:rPr>
      </w:pPr>
    </w:p>
    <w:p w14:paraId="2DB948B5" w14:textId="53C4ECDE" w:rsidR="00D1701C" w:rsidRPr="00D1701C" w:rsidRDefault="00D1701C" w:rsidP="00D1701C">
      <w:pPr>
        <w:pStyle w:val="Ttulo2"/>
        <w:spacing w:before="0" w:beforeAutospacing="0" w:after="0" w:afterAutospacing="0"/>
        <w:jc w:val="both"/>
        <w:textAlignment w:val="baseline"/>
        <w:rPr>
          <w:rFonts w:ascii="Raleway" w:hAnsi="Raleway"/>
          <w:color w:val="726277"/>
          <w:sz w:val="32"/>
          <w:szCs w:val="32"/>
        </w:rPr>
      </w:pPr>
      <w:r>
        <w:rPr>
          <w:noProof/>
        </w:rPr>
        <w:lastRenderedPageBreak/>
        <w:drawing>
          <wp:anchor distT="0" distB="0" distL="114300" distR="114300" simplePos="0" relativeHeight="251677696" behindDoc="0" locked="0" layoutInCell="1" allowOverlap="1" wp14:anchorId="58FF8D9E" wp14:editId="234C0D68">
            <wp:simplePos x="0" y="0"/>
            <wp:positionH relativeFrom="column">
              <wp:posOffset>224790</wp:posOffset>
            </wp:positionH>
            <wp:positionV relativeFrom="paragraph">
              <wp:posOffset>1033780</wp:posOffset>
            </wp:positionV>
            <wp:extent cx="5086350" cy="3008630"/>
            <wp:effectExtent l="0" t="0" r="0" b="1270"/>
            <wp:wrapThrough wrapText="bothSides">
              <wp:wrapPolygon edited="0">
                <wp:start x="0" y="0"/>
                <wp:lineTo x="0" y="21472"/>
                <wp:lineTo x="21519" y="21472"/>
                <wp:lineTo x="21519" y="0"/>
                <wp:lineTo x="0" y="0"/>
              </wp:wrapPolygon>
            </wp:wrapThrough>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34454" t="32892" r="29395" b="29088"/>
                    <a:stretch/>
                  </pic:blipFill>
                  <pic:spPr bwMode="auto">
                    <a:xfrm>
                      <a:off x="0" y="0"/>
                      <a:ext cx="5086350" cy="300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1701C">
        <w:rPr>
          <w:rFonts w:ascii="Arial" w:hAnsi="Arial" w:cs="Arial"/>
          <w:color w:val="000000"/>
          <w:sz w:val="32"/>
          <w:szCs w:val="32"/>
          <w:bdr w:val="none" w:sz="0" w:space="0" w:color="auto" w:frame="1"/>
        </w:rPr>
        <w:t>La reactivación del turismo y la economía en Quintana Roo fue el tema central que el Gobernador del Estado, </w:t>
      </w:r>
      <w:hyperlink r:id="rId66" w:tgtFrame="_blank" w:history="1">
        <w:r w:rsidRPr="00D1701C">
          <w:rPr>
            <w:rStyle w:val="Hipervnculo"/>
            <w:rFonts w:ascii="Arial" w:hAnsi="Arial" w:cs="Arial"/>
            <w:sz w:val="32"/>
            <w:szCs w:val="32"/>
            <w:u w:val="none"/>
            <w:bdr w:val="none" w:sz="0" w:space="0" w:color="auto" w:frame="1"/>
          </w:rPr>
          <w:t>Carlos Joaquín</w:t>
        </w:r>
      </w:hyperlink>
      <w:r w:rsidRPr="00D1701C">
        <w:rPr>
          <w:rFonts w:ascii="Arial" w:hAnsi="Arial" w:cs="Arial"/>
          <w:color w:val="000000"/>
          <w:sz w:val="32"/>
          <w:szCs w:val="32"/>
          <w:bdr w:val="none" w:sz="0" w:space="0" w:color="auto" w:frame="1"/>
        </w:rPr>
        <w:t> planteó en </w:t>
      </w:r>
      <w:hyperlink r:id="rId67" w:tgtFrame="_blank" w:history="1">
        <w:r w:rsidRPr="00D1701C">
          <w:rPr>
            <w:rStyle w:val="Hipervnculo"/>
            <w:rFonts w:ascii="Arial" w:hAnsi="Arial" w:cs="Arial"/>
            <w:sz w:val="32"/>
            <w:szCs w:val="32"/>
            <w:u w:val="none"/>
            <w:bdr w:val="none" w:sz="0" w:space="0" w:color="auto" w:frame="1"/>
          </w:rPr>
          <w:t>#Hechos</w:t>
        </w:r>
      </w:hyperlink>
      <w:r w:rsidRPr="00D1701C">
        <w:rPr>
          <w:rFonts w:ascii="Arial" w:hAnsi="Arial" w:cs="Arial"/>
          <w:color w:val="000000"/>
          <w:sz w:val="32"/>
          <w:szCs w:val="32"/>
          <w:bdr w:val="none" w:sz="0" w:space="0" w:color="auto" w:frame="1"/>
        </w:rPr>
        <w:t> con Javier Alatorre en </w:t>
      </w:r>
      <w:hyperlink r:id="rId68" w:tgtFrame="_blank" w:history="1">
        <w:r w:rsidRPr="00D1701C">
          <w:rPr>
            <w:rStyle w:val="Hipervnculo"/>
            <w:rFonts w:ascii="Arial" w:hAnsi="Arial" w:cs="Arial"/>
            <w:sz w:val="32"/>
            <w:szCs w:val="32"/>
            <w:u w:val="none"/>
            <w:bdr w:val="none" w:sz="0" w:space="0" w:color="auto" w:frame="1"/>
          </w:rPr>
          <w:t>Hotel Xcaret México</w:t>
        </w:r>
      </w:hyperlink>
    </w:p>
    <w:p w14:paraId="524D6E62" w14:textId="77777777" w:rsidR="00D1701C" w:rsidRDefault="00D1701C" w:rsidP="00D1701C">
      <w:pPr>
        <w:pStyle w:val="Ttulo2"/>
        <w:spacing w:before="0" w:beforeAutospacing="0" w:after="0" w:afterAutospacing="0"/>
        <w:jc w:val="center"/>
        <w:textAlignment w:val="baseline"/>
        <w:rPr>
          <w:rFonts w:ascii="Raleway" w:hAnsi="Raleway"/>
          <w:color w:val="000000"/>
          <w:sz w:val="38"/>
          <w:szCs w:val="38"/>
          <w:bdr w:val="none" w:sz="0" w:space="0" w:color="auto" w:frame="1"/>
        </w:rPr>
      </w:pPr>
    </w:p>
    <w:p w14:paraId="62E15C47" w14:textId="189CCC11" w:rsidR="00D1701C" w:rsidRPr="00D1701C" w:rsidRDefault="00D1701C" w:rsidP="00D1701C">
      <w:pPr>
        <w:pStyle w:val="Ttulo2"/>
        <w:spacing w:before="0" w:beforeAutospacing="0" w:after="0" w:afterAutospacing="0"/>
        <w:jc w:val="center"/>
        <w:textAlignment w:val="baseline"/>
        <w:rPr>
          <w:rFonts w:ascii="Raleway" w:hAnsi="Raleway"/>
          <w:color w:val="726277"/>
          <w:sz w:val="28"/>
          <w:szCs w:val="28"/>
        </w:rPr>
      </w:pPr>
      <w:r w:rsidRPr="00D1701C">
        <w:rPr>
          <w:rFonts w:ascii="Raleway" w:hAnsi="Raleway"/>
          <w:color w:val="000000"/>
          <w:sz w:val="28"/>
          <w:szCs w:val="28"/>
          <w:bdr w:val="none" w:sz="0" w:space="0" w:color="auto" w:frame="1"/>
        </w:rPr>
        <w:t>Más información:</w:t>
      </w:r>
    </w:p>
    <w:p w14:paraId="7A9DF3BE" w14:textId="77777777" w:rsidR="00D1701C" w:rsidRPr="00D1701C" w:rsidRDefault="00D1701C" w:rsidP="00D1701C">
      <w:pPr>
        <w:pStyle w:val="Ttulo2"/>
        <w:spacing w:before="0" w:beforeAutospacing="0" w:after="0" w:afterAutospacing="0"/>
        <w:jc w:val="center"/>
        <w:textAlignment w:val="baseline"/>
        <w:rPr>
          <w:rFonts w:ascii="Raleway" w:hAnsi="Raleway"/>
          <w:color w:val="726277"/>
          <w:sz w:val="28"/>
          <w:szCs w:val="28"/>
        </w:rPr>
      </w:pPr>
      <w:hyperlink r:id="rId69" w:tgtFrame="_blank" w:history="1">
        <w:r w:rsidRPr="00D1701C">
          <w:rPr>
            <w:rStyle w:val="Hipervnculo"/>
            <w:rFonts w:ascii="Raleway" w:hAnsi="Raleway"/>
            <w:color w:val="2B6CA3"/>
            <w:sz w:val="28"/>
            <w:szCs w:val="28"/>
            <w:bdr w:val="none" w:sz="0" w:space="0" w:color="auto" w:frame="1"/>
          </w:rPr>
          <w:t>https://www.facebook.com/160452827385468/posts/2994029694027753/?vh=e</w:t>
        </w:r>
      </w:hyperlink>
    </w:p>
    <w:p w14:paraId="68C104F8" w14:textId="38D4C539" w:rsidR="00D1701C" w:rsidRDefault="00D1701C" w:rsidP="00F37318">
      <w:pPr>
        <w:jc w:val="both"/>
        <w:rPr>
          <w:rFonts w:ascii="Arial" w:hAnsi="Arial" w:cs="Arial"/>
          <w:sz w:val="24"/>
          <w:szCs w:val="24"/>
        </w:rPr>
      </w:pPr>
    </w:p>
    <w:p w14:paraId="25CF0C2B" w14:textId="4CF9FBA0" w:rsidR="00D1701C" w:rsidRDefault="00D1701C" w:rsidP="00F37318">
      <w:pPr>
        <w:jc w:val="both"/>
        <w:rPr>
          <w:rFonts w:ascii="Arial" w:hAnsi="Arial" w:cs="Arial"/>
          <w:sz w:val="24"/>
          <w:szCs w:val="24"/>
        </w:rPr>
      </w:pPr>
    </w:p>
    <w:p w14:paraId="2D3704C4" w14:textId="32BE8C4D" w:rsidR="00D1701C" w:rsidRDefault="00D1701C" w:rsidP="00F37318">
      <w:pPr>
        <w:jc w:val="both"/>
        <w:rPr>
          <w:rFonts w:ascii="Arial" w:hAnsi="Arial" w:cs="Arial"/>
          <w:sz w:val="24"/>
          <w:szCs w:val="24"/>
        </w:rPr>
      </w:pPr>
    </w:p>
    <w:p w14:paraId="5319292F" w14:textId="77777777" w:rsidR="00D1701C" w:rsidRDefault="00D1701C" w:rsidP="00F37318">
      <w:pPr>
        <w:jc w:val="both"/>
        <w:rPr>
          <w:rFonts w:ascii="Arial" w:hAnsi="Arial" w:cs="Arial"/>
          <w:sz w:val="24"/>
          <w:szCs w:val="24"/>
        </w:rPr>
      </w:pPr>
    </w:p>
    <w:p w14:paraId="54A9B573" w14:textId="77777777" w:rsidR="00D1701C" w:rsidRPr="00D1701C" w:rsidRDefault="00D1701C" w:rsidP="00D1701C">
      <w:pPr>
        <w:pStyle w:val="Ttulo2"/>
        <w:spacing w:before="0" w:beforeAutospacing="0" w:after="0" w:afterAutospacing="0"/>
        <w:jc w:val="center"/>
        <w:textAlignment w:val="baseline"/>
        <w:rPr>
          <w:rFonts w:ascii="Raleway" w:hAnsi="Raleway" w:cs="Arial"/>
          <w:color w:val="726277"/>
          <w:sz w:val="32"/>
          <w:szCs w:val="32"/>
        </w:rPr>
      </w:pPr>
      <w:hyperlink r:id="rId70" w:tgtFrame="_blank" w:history="1">
        <w:r w:rsidRPr="00D1701C">
          <w:rPr>
            <w:rStyle w:val="Hipervnculo"/>
            <w:rFonts w:ascii="Raleway" w:hAnsi="Raleway" w:cs="Arial"/>
            <w:sz w:val="32"/>
            <w:szCs w:val="32"/>
            <w:u w:val="none"/>
            <w:bdr w:val="none" w:sz="0" w:space="0" w:color="auto" w:frame="1"/>
          </w:rPr>
          <w:t>Regresa el turismo al Caribe: calendario de aperturas por islas</w:t>
        </w:r>
      </w:hyperlink>
    </w:p>
    <w:p w14:paraId="19C57769" w14:textId="77777777" w:rsidR="00D1701C" w:rsidRDefault="00D1701C" w:rsidP="00D1701C">
      <w:pPr>
        <w:pStyle w:val="Ttulo2"/>
        <w:spacing w:before="0" w:beforeAutospacing="0" w:after="0" w:afterAutospacing="0"/>
        <w:jc w:val="center"/>
        <w:textAlignment w:val="baseline"/>
        <w:rPr>
          <w:rFonts w:ascii="Raleway" w:hAnsi="Raleway" w:cs="Arial"/>
          <w:color w:val="000000"/>
          <w:sz w:val="28"/>
          <w:szCs w:val="28"/>
          <w:bdr w:val="none" w:sz="0" w:space="0" w:color="auto" w:frame="1"/>
        </w:rPr>
      </w:pPr>
    </w:p>
    <w:p w14:paraId="0DA2CEFA" w14:textId="70737E69" w:rsidR="00D1701C" w:rsidRPr="00D1701C" w:rsidRDefault="00D1701C" w:rsidP="00D1701C">
      <w:pPr>
        <w:pStyle w:val="Ttulo2"/>
        <w:spacing w:before="0" w:beforeAutospacing="0" w:after="0" w:afterAutospacing="0"/>
        <w:jc w:val="center"/>
        <w:textAlignment w:val="baseline"/>
        <w:rPr>
          <w:rFonts w:ascii="Raleway" w:hAnsi="Raleway" w:cs="Arial"/>
          <w:color w:val="726277"/>
          <w:sz w:val="28"/>
          <w:szCs w:val="28"/>
        </w:rPr>
      </w:pPr>
      <w:r w:rsidRPr="00D1701C">
        <w:rPr>
          <w:rFonts w:ascii="Raleway" w:hAnsi="Raleway" w:cs="Arial"/>
          <w:color w:val="000000"/>
          <w:sz w:val="28"/>
          <w:szCs w:val="28"/>
          <w:bdr w:val="none" w:sz="0" w:space="0" w:color="auto" w:frame="1"/>
        </w:rPr>
        <w:t>Más información:</w:t>
      </w:r>
    </w:p>
    <w:p w14:paraId="39EB0A43" w14:textId="77777777" w:rsidR="00D1701C" w:rsidRDefault="00D1701C" w:rsidP="00D1701C">
      <w:pPr>
        <w:pStyle w:val="Ttulo2"/>
        <w:spacing w:before="0" w:beforeAutospacing="0" w:after="0" w:afterAutospacing="0"/>
        <w:jc w:val="center"/>
        <w:textAlignment w:val="baseline"/>
        <w:rPr>
          <w:rFonts w:ascii="Raleway" w:hAnsi="Raleway" w:cs="Arial"/>
          <w:color w:val="726277"/>
          <w:sz w:val="38"/>
          <w:szCs w:val="38"/>
        </w:rPr>
      </w:pPr>
      <w:hyperlink r:id="rId71" w:tgtFrame="_blank" w:history="1">
        <w:r w:rsidRPr="00D1701C">
          <w:rPr>
            <w:rStyle w:val="Hipervnculo"/>
            <w:rFonts w:ascii="Raleway" w:hAnsi="Raleway" w:cs="Arial"/>
            <w:sz w:val="28"/>
            <w:szCs w:val="28"/>
            <w:bdr w:val="none" w:sz="0" w:space="0" w:color="auto" w:frame="1"/>
          </w:rPr>
          <w:t>https://www.reportur.com/mexico/2020/06/05/regresa-turismo-al-caribe-calendario-aperturas-islas/</w:t>
        </w:r>
      </w:hyperlink>
    </w:p>
    <w:p w14:paraId="7731621C" w14:textId="1D55DAD3" w:rsidR="00D1701C" w:rsidRDefault="00D1701C" w:rsidP="00F37318">
      <w:pPr>
        <w:jc w:val="both"/>
        <w:rPr>
          <w:rFonts w:ascii="Arial" w:hAnsi="Arial" w:cs="Arial"/>
          <w:sz w:val="24"/>
          <w:szCs w:val="24"/>
        </w:rPr>
      </w:pPr>
    </w:p>
    <w:p w14:paraId="01B894EB" w14:textId="21359AB1" w:rsidR="00EF30DF" w:rsidRDefault="00EF30DF" w:rsidP="00F37318">
      <w:pPr>
        <w:jc w:val="both"/>
        <w:rPr>
          <w:rFonts w:ascii="Arial" w:hAnsi="Arial" w:cs="Arial"/>
          <w:sz w:val="24"/>
          <w:szCs w:val="24"/>
        </w:rPr>
      </w:pPr>
    </w:p>
    <w:p w14:paraId="207C4F4C" w14:textId="5BFADCAA" w:rsidR="00EF30DF" w:rsidRDefault="00EF30DF" w:rsidP="00F37318">
      <w:pPr>
        <w:jc w:val="both"/>
        <w:rPr>
          <w:rFonts w:ascii="Arial" w:hAnsi="Arial" w:cs="Arial"/>
          <w:sz w:val="24"/>
          <w:szCs w:val="24"/>
        </w:rPr>
      </w:pPr>
    </w:p>
    <w:p w14:paraId="524C9889" w14:textId="3F6F0024" w:rsidR="00EF5520" w:rsidRPr="00EF5520" w:rsidRDefault="00EF5520" w:rsidP="00EF5520">
      <w:pPr>
        <w:pStyle w:val="Ttulo2"/>
        <w:spacing w:before="0" w:beforeAutospacing="0" w:after="0" w:afterAutospacing="0"/>
        <w:jc w:val="center"/>
        <w:textAlignment w:val="baseline"/>
        <w:rPr>
          <w:rFonts w:ascii="Arial" w:hAnsi="Arial" w:cs="Arial"/>
          <w:color w:val="726277"/>
          <w:sz w:val="32"/>
          <w:szCs w:val="32"/>
        </w:rPr>
      </w:pPr>
      <w:r w:rsidRPr="00EF5520">
        <w:rPr>
          <w:rFonts w:ascii="Arial" w:hAnsi="Arial" w:cs="Arial"/>
          <w:color w:val="000000"/>
          <w:sz w:val="32"/>
          <w:szCs w:val="32"/>
          <w:bdr w:val="none" w:sz="0" w:space="0" w:color="auto" w:frame="1"/>
        </w:rPr>
        <w:lastRenderedPageBreak/>
        <w:t>Arranca “El Caribe Mexicano, lo mejor de dos mundos” </w:t>
      </w:r>
    </w:p>
    <w:p w14:paraId="41F05F97" w14:textId="5981E28D" w:rsidR="00EF30DF" w:rsidRDefault="00EF5520" w:rsidP="00EF5520">
      <w:pPr>
        <w:pStyle w:val="Ttulo2"/>
        <w:spacing w:before="0" w:beforeAutospacing="0" w:after="0" w:afterAutospacing="0"/>
        <w:jc w:val="center"/>
        <w:textAlignment w:val="baseline"/>
        <w:rPr>
          <w:rFonts w:ascii="Arial" w:hAnsi="Arial" w:cs="Arial"/>
          <w:sz w:val="24"/>
          <w:szCs w:val="24"/>
        </w:rPr>
      </w:pPr>
      <w:r>
        <w:rPr>
          <w:noProof/>
        </w:rPr>
        <w:drawing>
          <wp:anchor distT="0" distB="0" distL="114300" distR="114300" simplePos="0" relativeHeight="251678720" behindDoc="0" locked="0" layoutInCell="1" allowOverlap="1" wp14:anchorId="1351C0A5" wp14:editId="5AA726A1">
            <wp:simplePos x="0" y="0"/>
            <wp:positionH relativeFrom="column">
              <wp:posOffset>758190</wp:posOffset>
            </wp:positionH>
            <wp:positionV relativeFrom="paragraph">
              <wp:posOffset>123190</wp:posOffset>
            </wp:positionV>
            <wp:extent cx="4280535" cy="2085975"/>
            <wp:effectExtent l="0" t="0" r="5715" b="9525"/>
            <wp:wrapThrough wrapText="bothSides">
              <wp:wrapPolygon edited="0">
                <wp:start x="0" y="0"/>
                <wp:lineTo x="0" y="21501"/>
                <wp:lineTo x="21533" y="21501"/>
                <wp:lineTo x="21533" y="0"/>
                <wp:lineTo x="0" y="0"/>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28513" t="31382" r="24813" b="28184"/>
                    <a:stretch/>
                  </pic:blipFill>
                  <pic:spPr bwMode="auto">
                    <a:xfrm>
                      <a:off x="0" y="0"/>
                      <a:ext cx="4280535" cy="208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DD22EC" w14:textId="4C91A08F" w:rsidR="00EF5520" w:rsidRPr="00EF5520" w:rsidRDefault="00EF5520" w:rsidP="00EF5520">
      <w:pPr>
        <w:rPr>
          <w:lang w:eastAsia="es-MX"/>
        </w:rPr>
      </w:pPr>
    </w:p>
    <w:p w14:paraId="09C96C36" w14:textId="0F491A6D" w:rsidR="00EF5520" w:rsidRPr="00EF5520" w:rsidRDefault="00EF5520" w:rsidP="00EF5520">
      <w:pPr>
        <w:rPr>
          <w:lang w:eastAsia="es-MX"/>
        </w:rPr>
      </w:pPr>
    </w:p>
    <w:p w14:paraId="02879407" w14:textId="26468E83" w:rsidR="00EF5520" w:rsidRPr="00EF5520" w:rsidRDefault="00EF5520" w:rsidP="00EF5520">
      <w:pPr>
        <w:rPr>
          <w:lang w:eastAsia="es-MX"/>
        </w:rPr>
      </w:pPr>
    </w:p>
    <w:p w14:paraId="7BD5F362" w14:textId="59E6E57F" w:rsidR="00EF5520" w:rsidRPr="00EF5520" w:rsidRDefault="00EF5520" w:rsidP="00EF5520">
      <w:pPr>
        <w:rPr>
          <w:lang w:eastAsia="es-MX"/>
        </w:rPr>
      </w:pPr>
    </w:p>
    <w:p w14:paraId="09FF0C63" w14:textId="188ADDE0" w:rsidR="00EF5520" w:rsidRPr="00EF5520" w:rsidRDefault="00EF5520" w:rsidP="00EF5520">
      <w:pPr>
        <w:rPr>
          <w:lang w:eastAsia="es-MX"/>
        </w:rPr>
      </w:pPr>
    </w:p>
    <w:p w14:paraId="226E9EC9" w14:textId="08CE58A5" w:rsidR="00EF5520" w:rsidRPr="00EF5520" w:rsidRDefault="00EF5520" w:rsidP="00EF5520">
      <w:pPr>
        <w:rPr>
          <w:lang w:eastAsia="es-MX"/>
        </w:rPr>
      </w:pPr>
    </w:p>
    <w:p w14:paraId="6F2B5A53" w14:textId="6D351EAE" w:rsidR="00EF5520" w:rsidRPr="00EF5520" w:rsidRDefault="00EF5520" w:rsidP="00EF5520">
      <w:pPr>
        <w:rPr>
          <w:lang w:eastAsia="es-MX"/>
        </w:rPr>
      </w:pPr>
    </w:p>
    <w:p w14:paraId="29E6F538" w14:textId="1C5A3080" w:rsidR="00EF5520" w:rsidRDefault="00EF5520" w:rsidP="00EF5520">
      <w:pPr>
        <w:rPr>
          <w:rFonts w:ascii="Arial" w:eastAsia="Times New Roman" w:hAnsi="Arial" w:cs="Arial"/>
          <w:b/>
          <w:bCs/>
          <w:sz w:val="24"/>
          <w:szCs w:val="24"/>
          <w:lang w:eastAsia="es-MX"/>
        </w:rPr>
      </w:pPr>
    </w:p>
    <w:p w14:paraId="3148B417" w14:textId="2BBF7512" w:rsidR="00EF5520" w:rsidRDefault="00EF5520" w:rsidP="00EF5520">
      <w:pPr>
        <w:pStyle w:val="Ttulo2"/>
        <w:spacing w:before="0" w:beforeAutospacing="0" w:after="0" w:afterAutospacing="0"/>
        <w:textAlignment w:val="baseline"/>
        <w:rPr>
          <w:rFonts w:ascii="Arial" w:hAnsi="Arial" w:cs="Arial"/>
          <w:color w:val="000000"/>
          <w:sz w:val="28"/>
          <w:szCs w:val="28"/>
          <w:bdr w:val="none" w:sz="0" w:space="0" w:color="auto" w:frame="1"/>
        </w:rPr>
      </w:pPr>
      <w:r>
        <w:tab/>
      </w:r>
      <w:r w:rsidRPr="00EF5520">
        <w:rPr>
          <w:rFonts w:ascii="Arial" w:hAnsi="Arial" w:cs="Arial"/>
          <w:color w:val="000000"/>
          <w:sz w:val="28"/>
          <w:szCs w:val="28"/>
          <w:bdr w:val="none" w:sz="0" w:space="0" w:color="auto" w:frame="1"/>
        </w:rPr>
        <w:t>Más información:</w:t>
      </w:r>
    </w:p>
    <w:p w14:paraId="6AFAF925" w14:textId="77777777" w:rsidR="00EF5520" w:rsidRPr="00EF5520" w:rsidRDefault="00EF5520" w:rsidP="00EF5520">
      <w:pPr>
        <w:pStyle w:val="Ttulo2"/>
        <w:spacing w:before="0" w:beforeAutospacing="0" w:after="0" w:afterAutospacing="0"/>
        <w:textAlignment w:val="baseline"/>
        <w:rPr>
          <w:rFonts w:ascii="Raleway" w:hAnsi="Raleway" w:cs="Arial"/>
          <w:color w:val="726277"/>
          <w:sz w:val="28"/>
          <w:szCs w:val="28"/>
        </w:rPr>
      </w:pPr>
    </w:p>
    <w:p w14:paraId="4D31B73D" w14:textId="77777777" w:rsidR="00EF5520" w:rsidRPr="00EF5520" w:rsidRDefault="00EF5520" w:rsidP="00EF5520">
      <w:pPr>
        <w:pStyle w:val="Ttulo2"/>
        <w:spacing w:before="0" w:beforeAutospacing="0" w:after="0" w:afterAutospacing="0"/>
        <w:textAlignment w:val="baseline"/>
        <w:rPr>
          <w:rFonts w:ascii="Raleway" w:hAnsi="Raleway" w:cs="Arial"/>
          <w:color w:val="726277"/>
          <w:sz w:val="28"/>
          <w:szCs w:val="28"/>
        </w:rPr>
      </w:pPr>
      <w:hyperlink r:id="rId73" w:tgtFrame="_blank" w:history="1">
        <w:r w:rsidRPr="00EF5520">
          <w:rPr>
            <w:rStyle w:val="Hipervnculo"/>
            <w:rFonts w:ascii="Verdana" w:hAnsi="Verdana" w:cs="Arial"/>
            <w:color w:val="002E5D"/>
            <w:sz w:val="28"/>
            <w:szCs w:val="28"/>
            <w:bdr w:val="none" w:sz="0" w:space="0" w:color="auto" w:frame="1"/>
          </w:rPr>
          <w:t>https://estamosaqui.mx/2020/05/28/arranca-el-caribe-mexicano-lo-mejor-de-dos-mundos/</w:t>
        </w:r>
      </w:hyperlink>
    </w:p>
    <w:p w14:paraId="4B035918" w14:textId="5DBECCAD" w:rsidR="00EF5520" w:rsidRDefault="00EF5520" w:rsidP="00EF5520">
      <w:pPr>
        <w:tabs>
          <w:tab w:val="left" w:pos="1860"/>
        </w:tabs>
        <w:rPr>
          <w:lang w:eastAsia="es-MX"/>
        </w:rPr>
      </w:pPr>
    </w:p>
    <w:p w14:paraId="06AAE10C"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572B8B17"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26F49064"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26218125"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15C8A76B"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12BDEB2D"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160F46CB"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35167D95"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3CE02B06"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58D1A58F"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2C9163AD"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68387921"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6365802F"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61282305" w14:textId="77777777" w:rsidR="00EF5520" w:rsidRDefault="00EF5520" w:rsidP="00EF5520">
      <w:pPr>
        <w:spacing w:after="0" w:line="240" w:lineRule="auto"/>
        <w:jc w:val="center"/>
        <w:textAlignment w:val="baseline"/>
        <w:rPr>
          <w:rFonts w:ascii="Arial" w:eastAsia="Times New Roman" w:hAnsi="Arial" w:cs="Arial"/>
          <w:b/>
          <w:bCs/>
          <w:color w:val="000000"/>
          <w:sz w:val="42"/>
          <w:szCs w:val="42"/>
          <w:bdr w:val="none" w:sz="0" w:space="0" w:color="auto" w:frame="1"/>
          <w:lang w:eastAsia="es-MX"/>
        </w:rPr>
      </w:pPr>
    </w:p>
    <w:p w14:paraId="3B482BEB" w14:textId="11E61876" w:rsidR="00EF5520" w:rsidRPr="00EF5520" w:rsidRDefault="00EF5520" w:rsidP="00EF5520">
      <w:pPr>
        <w:spacing w:after="0" w:line="240" w:lineRule="auto"/>
        <w:jc w:val="center"/>
        <w:textAlignment w:val="baseline"/>
        <w:rPr>
          <w:rFonts w:ascii="Courier New" w:eastAsia="Times New Roman" w:hAnsi="Courier New" w:cs="Courier New"/>
          <w:color w:val="726277"/>
          <w:sz w:val="38"/>
          <w:szCs w:val="38"/>
          <w:lang w:eastAsia="es-MX"/>
        </w:rPr>
      </w:pPr>
      <w:r w:rsidRPr="00EF5520">
        <w:rPr>
          <w:rFonts w:ascii="Arial" w:eastAsia="Times New Roman" w:hAnsi="Arial" w:cs="Arial"/>
          <w:b/>
          <w:bCs/>
          <w:color w:val="000000"/>
          <w:sz w:val="42"/>
          <w:szCs w:val="42"/>
          <w:bdr w:val="none" w:sz="0" w:space="0" w:color="auto" w:frame="1"/>
          <w:lang w:eastAsia="es-MX"/>
        </w:rPr>
        <w:lastRenderedPageBreak/>
        <w:t>Programa de Financiamiento IMPULSO NAFIN + ESTADO DE QUINTANA</w:t>
      </w:r>
      <w:r w:rsidRPr="00EF5520">
        <w:rPr>
          <w:rFonts w:ascii="Arial" w:eastAsia="Times New Roman" w:hAnsi="Arial" w:cs="Arial"/>
          <w:b/>
          <w:bCs/>
          <w:color w:val="000000"/>
          <w:sz w:val="38"/>
          <w:szCs w:val="38"/>
          <w:bdr w:val="none" w:sz="0" w:space="0" w:color="auto" w:frame="1"/>
          <w:lang w:eastAsia="es-MX"/>
        </w:rPr>
        <w:t> ROO</w:t>
      </w:r>
    </w:p>
    <w:p w14:paraId="5AC9A87E" w14:textId="5EA7BE1C" w:rsidR="00EF5520" w:rsidRPr="00EF5520" w:rsidRDefault="00EF5520" w:rsidP="00EF5520">
      <w:pPr>
        <w:spacing w:after="0" w:line="240" w:lineRule="auto"/>
        <w:jc w:val="both"/>
        <w:textAlignment w:val="baseline"/>
        <w:rPr>
          <w:rFonts w:ascii="Courier New" w:eastAsia="Times New Roman" w:hAnsi="Courier New" w:cs="Courier New"/>
          <w:color w:val="726277"/>
          <w:sz w:val="38"/>
          <w:szCs w:val="38"/>
          <w:lang w:eastAsia="es-MX"/>
        </w:rPr>
      </w:pPr>
      <w:r w:rsidRPr="00EF5520">
        <w:rPr>
          <w:rFonts w:ascii="Arial" w:eastAsia="Times New Roman" w:hAnsi="Arial" w:cs="Arial"/>
          <w:color w:val="000000"/>
          <w:sz w:val="38"/>
          <w:szCs w:val="38"/>
          <w:bdr w:val="none" w:sz="0" w:space="0" w:color="auto" w:frame="1"/>
          <w:lang w:eastAsia="es-MX"/>
        </w:rPr>
        <w:t> </w:t>
      </w:r>
    </w:p>
    <w:p w14:paraId="0551D214" w14:textId="5CA410DE" w:rsidR="00EF5520" w:rsidRPr="00EF5520" w:rsidRDefault="00EF5520" w:rsidP="00EF5520">
      <w:pPr>
        <w:spacing w:after="0" w:line="240" w:lineRule="auto"/>
        <w:jc w:val="both"/>
        <w:textAlignment w:val="baseline"/>
        <w:rPr>
          <w:rFonts w:ascii="Courier New" w:eastAsia="Times New Roman" w:hAnsi="Courier New" w:cs="Courier New"/>
          <w:color w:val="726277"/>
          <w:sz w:val="24"/>
          <w:szCs w:val="24"/>
          <w:lang w:eastAsia="es-MX"/>
        </w:rPr>
      </w:pPr>
      <w:r w:rsidRPr="00EF5520">
        <w:rPr>
          <w:rFonts w:ascii="Arial" w:eastAsia="Times New Roman" w:hAnsi="Arial" w:cs="Arial"/>
          <w:color w:val="000000"/>
          <w:sz w:val="24"/>
          <w:szCs w:val="24"/>
          <w:bdr w:val="none" w:sz="0" w:space="0" w:color="auto" w:frame="1"/>
          <w:lang w:eastAsia="es-MX"/>
        </w:rPr>
        <w:t xml:space="preserve">El programa de </w:t>
      </w:r>
      <w:proofErr w:type="spellStart"/>
      <w:r w:rsidRPr="00EF5520">
        <w:rPr>
          <w:rFonts w:ascii="Arial" w:eastAsia="Times New Roman" w:hAnsi="Arial" w:cs="Arial"/>
          <w:color w:val="000000"/>
          <w:sz w:val="24"/>
          <w:szCs w:val="24"/>
          <w:bdr w:val="none" w:sz="0" w:space="0" w:color="auto" w:frame="1"/>
          <w:lang w:eastAsia="es-MX"/>
        </w:rPr>
        <w:t>Financiamieto</w:t>
      </w:r>
      <w:proofErr w:type="spellEnd"/>
      <w:r w:rsidRPr="00EF5520">
        <w:rPr>
          <w:rFonts w:ascii="Arial" w:eastAsia="Times New Roman" w:hAnsi="Arial" w:cs="Arial"/>
          <w:color w:val="000000"/>
          <w:sz w:val="24"/>
          <w:szCs w:val="24"/>
          <w:bdr w:val="none" w:sz="0" w:space="0" w:color="auto" w:frame="1"/>
          <w:lang w:eastAsia="es-MX"/>
        </w:rPr>
        <w:t xml:space="preserve"> tiene como objetivo contribuir a la reactivación de las economías regionales y la conservación de empleos, impulsando el acceso al crédito para las Micro, Pequeñas y Medianas Empresas del país, en coordinación con el gobierno de Quintana ROO.</w:t>
      </w:r>
    </w:p>
    <w:p w14:paraId="7BBEFAF6" w14:textId="2EF00CE7" w:rsidR="00EF5520" w:rsidRDefault="00EF5520" w:rsidP="00EF5520">
      <w:pPr>
        <w:tabs>
          <w:tab w:val="left" w:pos="1860"/>
        </w:tabs>
        <w:rPr>
          <w:sz w:val="24"/>
          <w:szCs w:val="24"/>
          <w:lang w:eastAsia="es-MX"/>
        </w:rPr>
      </w:pPr>
      <w:r>
        <w:rPr>
          <w:noProof/>
        </w:rPr>
        <w:drawing>
          <wp:anchor distT="0" distB="0" distL="114300" distR="114300" simplePos="0" relativeHeight="251679744" behindDoc="0" locked="0" layoutInCell="1" allowOverlap="1" wp14:anchorId="02470D95" wp14:editId="0011FD42">
            <wp:simplePos x="0" y="0"/>
            <wp:positionH relativeFrom="margin">
              <wp:align>right</wp:align>
            </wp:positionH>
            <wp:positionV relativeFrom="paragraph">
              <wp:posOffset>3394075</wp:posOffset>
            </wp:positionV>
            <wp:extent cx="5131435" cy="2981325"/>
            <wp:effectExtent l="0" t="0" r="0" b="9525"/>
            <wp:wrapThrough wrapText="bothSides">
              <wp:wrapPolygon edited="0">
                <wp:start x="0" y="0"/>
                <wp:lineTo x="0" y="21531"/>
                <wp:lineTo x="21490" y="21531"/>
                <wp:lineTo x="21490" y="0"/>
                <wp:lineTo x="0" y="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22912" t="28666" r="23625" b="16114"/>
                    <a:stretch/>
                  </pic:blipFill>
                  <pic:spPr bwMode="auto">
                    <a:xfrm>
                      <a:off x="0" y="0"/>
                      <a:ext cx="5131435" cy="298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14:anchorId="071C6483" wp14:editId="0804D53D">
            <wp:simplePos x="0" y="0"/>
            <wp:positionH relativeFrom="column">
              <wp:posOffset>120015</wp:posOffset>
            </wp:positionH>
            <wp:positionV relativeFrom="paragraph">
              <wp:posOffset>294005</wp:posOffset>
            </wp:positionV>
            <wp:extent cx="5671568" cy="3152775"/>
            <wp:effectExtent l="0" t="0" r="5715" b="0"/>
            <wp:wrapThrough wrapText="bothSides">
              <wp:wrapPolygon edited="0">
                <wp:start x="0" y="0"/>
                <wp:lineTo x="0" y="21404"/>
                <wp:lineTo x="21549" y="21404"/>
                <wp:lineTo x="21549"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21046" t="23235" r="22776" b="21243"/>
                    <a:stretch/>
                  </pic:blipFill>
                  <pic:spPr bwMode="auto">
                    <a:xfrm>
                      <a:off x="0" y="0"/>
                      <a:ext cx="5671568" cy="3152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A0C0CE" w14:textId="19F66A95" w:rsidR="00EF5520" w:rsidRDefault="00EF5520" w:rsidP="00EF5520">
      <w:pPr>
        <w:tabs>
          <w:tab w:val="left" w:pos="1860"/>
        </w:tabs>
        <w:rPr>
          <w:noProof/>
        </w:rPr>
      </w:pPr>
    </w:p>
    <w:p w14:paraId="11EBB1E9" w14:textId="281A81FC" w:rsidR="00EF5520" w:rsidRPr="00EF5520" w:rsidRDefault="00EF5520" w:rsidP="00EF5520">
      <w:pPr>
        <w:rPr>
          <w:sz w:val="24"/>
          <w:szCs w:val="24"/>
          <w:lang w:eastAsia="es-MX"/>
        </w:rPr>
      </w:pPr>
    </w:p>
    <w:p w14:paraId="6B1D3F6E" w14:textId="724B82CB" w:rsidR="00EF5520" w:rsidRDefault="00EF5520" w:rsidP="00EF5520">
      <w:pPr>
        <w:rPr>
          <w:noProof/>
        </w:rPr>
      </w:pPr>
    </w:p>
    <w:p w14:paraId="06998C38" w14:textId="4D2D7955" w:rsidR="00EF5520" w:rsidRDefault="00EF5520" w:rsidP="00EF5520">
      <w:pPr>
        <w:tabs>
          <w:tab w:val="left" w:pos="1425"/>
        </w:tabs>
        <w:rPr>
          <w:sz w:val="24"/>
          <w:szCs w:val="24"/>
          <w:lang w:eastAsia="es-MX"/>
        </w:rPr>
      </w:pPr>
      <w:r>
        <w:rPr>
          <w:sz w:val="24"/>
          <w:szCs w:val="24"/>
          <w:lang w:eastAsia="es-MX"/>
        </w:rPr>
        <w:tab/>
      </w:r>
    </w:p>
    <w:p w14:paraId="63D11FB9" w14:textId="77777777" w:rsidR="001E1E05" w:rsidRPr="001E1E05" w:rsidRDefault="001E1E05" w:rsidP="001E1E05">
      <w:pPr>
        <w:pStyle w:val="Ttulo2"/>
        <w:spacing w:before="0" w:beforeAutospacing="0" w:after="0" w:afterAutospacing="0"/>
        <w:jc w:val="center"/>
        <w:textAlignment w:val="baseline"/>
        <w:rPr>
          <w:rFonts w:ascii="Raleway" w:hAnsi="Raleway"/>
          <w:color w:val="726277"/>
          <w:sz w:val="32"/>
          <w:szCs w:val="32"/>
        </w:rPr>
      </w:pPr>
      <w:r w:rsidRPr="001E1E05">
        <w:rPr>
          <w:rFonts w:ascii="Verdana" w:hAnsi="Verdana"/>
          <w:color w:val="000000"/>
          <w:sz w:val="32"/>
          <w:szCs w:val="32"/>
          <w:bdr w:val="none" w:sz="0" w:space="0" w:color="auto" w:frame="1"/>
        </w:rPr>
        <w:lastRenderedPageBreak/>
        <w:t>Caribe Mexicano será incluido en el listado mundial de “Destinos Seguros”</w:t>
      </w:r>
    </w:p>
    <w:p w14:paraId="6494A019" w14:textId="3535C580" w:rsidR="00EF5520" w:rsidRDefault="001E1E05" w:rsidP="00EF5520">
      <w:pPr>
        <w:tabs>
          <w:tab w:val="left" w:pos="1425"/>
        </w:tabs>
        <w:rPr>
          <w:sz w:val="24"/>
          <w:szCs w:val="24"/>
          <w:lang w:eastAsia="es-MX"/>
        </w:rPr>
      </w:pPr>
      <w:r>
        <w:rPr>
          <w:noProof/>
        </w:rPr>
        <w:drawing>
          <wp:anchor distT="0" distB="0" distL="114300" distR="114300" simplePos="0" relativeHeight="251681792" behindDoc="0" locked="0" layoutInCell="1" allowOverlap="1" wp14:anchorId="5533269D" wp14:editId="51FB54DF">
            <wp:simplePos x="0" y="0"/>
            <wp:positionH relativeFrom="column">
              <wp:posOffset>434340</wp:posOffset>
            </wp:positionH>
            <wp:positionV relativeFrom="paragraph">
              <wp:posOffset>215900</wp:posOffset>
            </wp:positionV>
            <wp:extent cx="4724400" cy="3293452"/>
            <wp:effectExtent l="0" t="0" r="0" b="2540"/>
            <wp:wrapThrough wrapText="bothSides">
              <wp:wrapPolygon edited="0">
                <wp:start x="0" y="0"/>
                <wp:lineTo x="0" y="21492"/>
                <wp:lineTo x="21513" y="21492"/>
                <wp:lineTo x="21513" y="0"/>
                <wp:lineTo x="0" y="0"/>
              </wp:wrapPolygon>
            </wp:wrapThrough>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31229" t="26554" r="33469" b="29692"/>
                    <a:stretch/>
                  </pic:blipFill>
                  <pic:spPr bwMode="auto">
                    <a:xfrm>
                      <a:off x="0" y="0"/>
                      <a:ext cx="4724400" cy="32934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4D7337" w14:textId="016C4512" w:rsidR="001E1E05" w:rsidRDefault="001E1E05" w:rsidP="00EF5520">
      <w:pPr>
        <w:tabs>
          <w:tab w:val="left" w:pos="1425"/>
        </w:tabs>
        <w:rPr>
          <w:sz w:val="24"/>
          <w:szCs w:val="24"/>
          <w:lang w:eastAsia="es-MX"/>
        </w:rPr>
      </w:pPr>
    </w:p>
    <w:p w14:paraId="31A267E1" w14:textId="6B22A1E7" w:rsidR="001E1E05" w:rsidRPr="001E1E05" w:rsidRDefault="001E1E05" w:rsidP="001E1E05">
      <w:pPr>
        <w:rPr>
          <w:sz w:val="24"/>
          <w:szCs w:val="24"/>
          <w:lang w:eastAsia="es-MX"/>
        </w:rPr>
      </w:pPr>
    </w:p>
    <w:p w14:paraId="2AAA1295" w14:textId="599794C0" w:rsidR="001E1E05" w:rsidRPr="001E1E05" w:rsidRDefault="001E1E05" w:rsidP="001E1E05">
      <w:pPr>
        <w:rPr>
          <w:sz w:val="24"/>
          <w:szCs w:val="24"/>
          <w:lang w:eastAsia="es-MX"/>
        </w:rPr>
      </w:pPr>
    </w:p>
    <w:p w14:paraId="2732738D" w14:textId="5587ADFB" w:rsidR="001E1E05" w:rsidRPr="001E1E05" w:rsidRDefault="001E1E05" w:rsidP="001E1E05">
      <w:pPr>
        <w:rPr>
          <w:sz w:val="24"/>
          <w:szCs w:val="24"/>
          <w:lang w:eastAsia="es-MX"/>
        </w:rPr>
      </w:pPr>
    </w:p>
    <w:p w14:paraId="512A5425" w14:textId="5FEAE0BD" w:rsidR="001E1E05" w:rsidRPr="001E1E05" w:rsidRDefault="001E1E05" w:rsidP="001E1E05">
      <w:pPr>
        <w:rPr>
          <w:sz w:val="24"/>
          <w:szCs w:val="24"/>
          <w:lang w:eastAsia="es-MX"/>
        </w:rPr>
      </w:pPr>
    </w:p>
    <w:p w14:paraId="50BC8F92" w14:textId="6CDCB6DE" w:rsidR="001E1E05" w:rsidRPr="001E1E05" w:rsidRDefault="001E1E05" w:rsidP="001E1E05">
      <w:pPr>
        <w:rPr>
          <w:sz w:val="24"/>
          <w:szCs w:val="24"/>
          <w:lang w:eastAsia="es-MX"/>
        </w:rPr>
      </w:pPr>
    </w:p>
    <w:p w14:paraId="6A6052E4" w14:textId="0C58D291" w:rsidR="001E1E05" w:rsidRPr="001E1E05" w:rsidRDefault="001E1E05" w:rsidP="001E1E05">
      <w:pPr>
        <w:rPr>
          <w:sz w:val="24"/>
          <w:szCs w:val="24"/>
          <w:lang w:eastAsia="es-MX"/>
        </w:rPr>
      </w:pPr>
    </w:p>
    <w:p w14:paraId="4692C111" w14:textId="07059274" w:rsidR="001E1E05" w:rsidRPr="001E1E05" w:rsidRDefault="001E1E05" w:rsidP="001E1E05">
      <w:pPr>
        <w:rPr>
          <w:sz w:val="24"/>
          <w:szCs w:val="24"/>
          <w:lang w:eastAsia="es-MX"/>
        </w:rPr>
      </w:pPr>
    </w:p>
    <w:p w14:paraId="7BD0277B" w14:textId="7B87947D" w:rsidR="001E1E05" w:rsidRPr="001E1E05" w:rsidRDefault="001E1E05" w:rsidP="001E1E05">
      <w:pPr>
        <w:rPr>
          <w:sz w:val="24"/>
          <w:szCs w:val="24"/>
          <w:lang w:eastAsia="es-MX"/>
        </w:rPr>
      </w:pPr>
    </w:p>
    <w:p w14:paraId="1B587487" w14:textId="2B7B0EEC" w:rsidR="001E1E05" w:rsidRPr="001E1E05" w:rsidRDefault="001E1E05" w:rsidP="001E1E05">
      <w:pPr>
        <w:rPr>
          <w:sz w:val="24"/>
          <w:szCs w:val="24"/>
          <w:lang w:eastAsia="es-MX"/>
        </w:rPr>
      </w:pPr>
    </w:p>
    <w:p w14:paraId="2AF85033" w14:textId="13296D8D" w:rsidR="001E1E05" w:rsidRPr="001E1E05" w:rsidRDefault="001E1E05" w:rsidP="001E1E05">
      <w:pPr>
        <w:rPr>
          <w:sz w:val="24"/>
          <w:szCs w:val="24"/>
          <w:lang w:eastAsia="es-MX"/>
        </w:rPr>
      </w:pPr>
    </w:p>
    <w:p w14:paraId="375C7677" w14:textId="71398E91" w:rsidR="001E1E05" w:rsidRDefault="001E1E05" w:rsidP="001E1E05">
      <w:pPr>
        <w:rPr>
          <w:sz w:val="24"/>
          <w:szCs w:val="24"/>
          <w:lang w:eastAsia="es-MX"/>
        </w:rPr>
      </w:pPr>
    </w:p>
    <w:p w14:paraId="48DB8B02" w14:textId="7B581410" w:rsidR="001E1E05" w:rsidRDefault="001E1E05" w:rsidP="001E1E05">
      <w:pPr>
        <w:pStyle w:val="Ttulo2"/>
        <w:spacing w:before="0" w:beforeAutospacing="0" w:after="0" w:afterAutospacing="0"/>
        <w:jc w:val="center"/>
        <w:textAlignment w:val="baseline"/>
        <w:rPr>
          <w:rFonts w:ascii="Arial" w:hAnsi="Arial" w:cs="Arial"/>
          <w:color w:val="000000"/>
          <w:sz w:val="38"/>
          <w:szCs w:val="38"/>
          <w:bdr w:val="none" w:sz="0" w:space="0" w:color="auto" w:frame="1"/>
        </w:rPr>
      </w:pPr>
      <w:r>
        <w:rPr>
          <w:sz w:val="24"/>
          <w:szCs w:val="24"/>
        </w:rPr>
        <w:tab/>
      </w:r>
      <w:r>
        <w:rPr>
          <w:rFonts w:ascii="Arial" w:hAnsi="Arial" w:cs="Arial"/>
          <w:color w:val="000000"/>
          <w:sz w:val="38"/>
          <w:szCs w:val="38"/>
          <w:bdr w:val="none" w:sz="0" w:space="0" w:color="auto" w:frame="1"/>
        </w:rPr>
        <w:t>Más información:</w:t>
      </w:r>
    </w:p>
    <w:p w14:paraId="7D06A0A5" w14:textId="77777777" w:rsidR="001E1E05" w:rsidRDefault="001E1E05" w:rsidP="001E1E05">
      <w:pPr>
        <w:pStyle w:val="Ttulo2"/>
        <w:spacing w:before="0" w:beforeAutospacing="0" w:after="0" w:afterAutospacing="0"/>
        <w:jc w:val="center"/>
        <w:textAlignment w:val="baseline"/>
        <w:rPr>
          <w:rFonts w:ascii="Raleway" w:hAnsi="Raleway" w:cs="Arial"/>
          <w:color w:val="726277"/>
          <w:sz w:val="45"/>
          <w:szCs w:val="45"/>
        </w:rPr>
      </w:pPr>
    </w:p>
    <w:p w14:paraId="2970A604" w14:textId="77777777" w:rsidR="001E1E05" w:rsidRDefault="001E1E05" w:rsidP="001E1E05">
      <w:pPr>
        <w:pStyle w:val="Ttulo2"/>
        <w:spacing w:before="0" w:beforeAutospacing="0" w:after="0" w:afterAutospacing="0"/>
        <w:textAlignment w:val="baseline"/>
        <w:rPr>
          <w:rFonts w:ascii="Raleway" w:hAnsi="Raleway" w:cs="Arial"/>
          <w:color w:val="726277"/>
          <w:sz w:val="30"/>
          <w:szCs w:val="30"/>
        </w:rPr>
      </w:pPr>
      <w:r>
        <w:rPr>
          <w:rFonts w:ascii="Raleway" w:hAnsi="Raleway" w:cs="Arial"/>
          <w:color w:val="2B6CA3"/>
          <w:sz w:val="30"/>
          <w:szCs w:val="30"/>
          <w:bdr w:val="none" w:sz="0" w:space="0" w:color="auto" w:frame="1"/>
        </w:rPr>
        <w:t>https://www.meganews.mx/quintanaroo/caribe-mexicano-sera-incluido-en-el-listado-mundial-de-destinos-seguros/</w:t>
      </w:r>
    </w:p>
    <w:p w14:paraId="481F3AA0" w14:textId="024DDD72" w:rsidR="001E1E05" w:rsidRDefault="001E1E05" w:rsidP="001E1E05">
      <w:pPr>
        <w:tabs>
          <w:tab w:val="left" w:pos="1245"/>
        </w:tabs>
        <w:rPr>
          <w:sz w:val="24"/>
          <w:szCs w:val="24"/>
          <w:lang w:eastAsia="es-MX"/>
        </w:rPr>
      </w:pPr>
    </w:p>
    <w:p w14:paraId="00350981" w14:textId="0DBA37FD" w:rsidR="001E1E05" w:rsidRDefault="001E1E05" w:rsidP="001E1E05">
      <w:pPr>
        <w:tabs>
          <w:tab w:val="left" w:pos="1245"/>
        </w:tabs>
        <w:rPr>
          <w:sz w:val="24"/>
          <w:szCs w:val="24"/>
          <w:lang w:eastAsia="es-MX"/>
        </w:rPr>
      </w:pPr>
    </w:p>
    <w:p w14:paraId="3C02B022" w14:textId="4E2BE004" w:rsidR="001E1E05" w:rsidRDefault="001E1E05" w:rsidP="001E1E05">
      <w:pPr>
        <w:tabs>
          <w:tab w:val="left" w:pos="1245"/>
        </w:tabs>
        <w:rPr>
          <w:sz w:val="24"/>
          <w:szCs w:val="24"/>
          <w:lang w:eastAsia="es-MX"/>
        </w:rPr>
      </w:pPr>
    </w:p>
    <w:p w14:paraId="043DE73A" w14:textId="55DC5384" w:rsidR="001E1E05" w:rsidRDefault="001E1E05" w:rsidP="001E1E05">
      <w:pPr>
        <w:tabs>
          <w:tab w:val="left" w:pos="1245"/>
        </w:tabs>
        <w:rPr>
          <w:sz w:val="24"/>
          <w:szCs w:val="24"/>
          <w:lang w:eastAsia="es-MX"/>
        </w:rPr>
      </w:pPr>
    </w:p>
    <w:p w14:paraId="007CD8AE" w14:textId="50914A00" w:rsidR="001E1E05" w:rsidRDefault="001E1E05" w:rsidP="001E1E05">
      <w:pPr>
        <w:tabs>
          <w:tab w:val="left" w:pos="1245"/>
        </w:tabs>
        <w:rPr>
          <w:sz w:val="24"/>
          <w:szCs w:val="24"/>
          <w:lang w:eastAsia="es-MX"/>
        </w:rPr>
      </w:pPr>
    </w:p>
    <w:p w14:paraId="70D0C414" w14:textId="13FF3605" w:rsidR="001E1E05" w:rsidRDefault="001E1E05" w:rsidP="001E1E05">
      <w:pPr>
        <w:tabs>
          <w:tab w:val="left" w:pos="1245"/>
        </w:tabs>
        <w:rPr>
          <w:sz w:val="24"/>
          <w:szCs w:val="24"/>
          <w:lang w:eastAsia="es-MX"/>
        </w:rPr>
      </w:pPr>
    </w:p>
    <w:p w14:paraId="40C80FF2" w14:textId="56187E3F" w:rsidR="001E1E05" w:rsidRDefault="001E1E05" w:rsidP="001E1E05">
      <w:pPr>
        <w:tabs>
          <w:tab w:val="left" w:pos="1245"/>
        </w:tabs>
        <w:rPr>
          <w:sz w:val="24"/>
          <w:szCs w:val="24"/>
          <w:lang w:eastAsia="es-MX"/>
        </w:rPr>
      </w:pPr>
    </w:p>
    <w:p w14:paraId="04B00DBC" w14:textId="710B866A" w:rsidR="001E1E05" w:rsidRDefault="001E1E05" w:rsidP="001E1E05">
      <w:pPr>
        <w:tabs>
          <w:tab w:val="left" w:pos="1245"/>
        </w:tabs>
        <w:rPr>
          <w:sz w:val="24"/>
          <w:szCs w:val="24"/>
          <w:lang w:eastAsia="es-MX"/>
        </w:rPr>
      </w:pPr>
    </w:p>
    <w:p w14:paraId="62307549" w14:textId="78105732" w:rsidR="001E1E05" w:rsidRDefault="001E1E05" w:rsidP="001E1E05">
      <w:pPr>
        <w:tabs>
          <w:tab w:val="left" w:pos="1245"/>
        </w:tabs>
        <w:rPr>
          <w:sz w:val="24"/>
          <w:szCs w:val="24"/>
          <w:lang w:eastAsia="es-MX"/>
        </w:rPr>
      </w:pPr>
    </w:p>
    <w:p w14:paraId="783479CD" w14:textId="77777777" w:rsidR="001E1E05" w:rsidRPr="001E1E05" w:rsidRDefault="001E1E05" w:rsidP="001E1E05">
      <w:pPr>
        <w:pStyle w:val="Ttulo2"/>
        <w:spacing w:before="0" w:beforeAutospacing="0" w:after="0" w:afterAutospacing="0"/>
        <w:jc w:val="center"/>
        <w:textAlignment w:val="baseline"/>
        <w:rPr>
          <w:rFonts w:ascii="Arial" w:hAnsi="Arial" w:cs="Arial"/>
          <w:color w:val="726277"/>
          <w:sz w:val="32"/>
          <w:szCs w:val="32"/>
        </w:rPr>
      </w:pPr>
      <w:r w:rsidRPr="001E1E05">
        <w:rPr>
          <w:rFonts w:ascii="Arial" w:hAnsi="Arial" w:cs="Arial"/>
          <w:color w:val="000000"/>
          <w:sz w:val="32"/>
          <w:szCs w:val="32"/>
          <w:bdr w:val="none" w:sz="0" w:space="0" w:color="auto" w:frame="1"/>
        </w:rPr>
        <w:t>AMAV pide a ASUR condonación de renta de módulos de recepción en Aeropuerto Internacional de Cancún. La concesionaria se niega </w:t>
      </w:r>
    </w:p>
    <w:p w14:paraId="25EE05AA" w14:textId="364DB713" w:rsidR="001E1E05" w:rsidRDefault="001E1E05" w:rsidP="001E1E05">
      <w:pPr>
        <w:tabs>
          <w:tab w:val="left" w:pos="1245"/>
        </w:tabs>
        <w:rPr>
          <w:sz w:val="24"/>
          <w:szCs w:val="24"/>
          <w:lang w:eastAsia="es-MX"/>
        </w:rPr>
      </w:pPr>
    </w:p>
    <w:p w14:paraId="5E752BA4" w14:textId="1857B9D4" w:rsidR="001E1E05" w:rsidRDefault="001E1E05" w:rsidP="001E1E05">
      <w:pPr>
        <w:tabs>
          <w:tab w:val="left" w:pos="1245"/>
        </w:tabs>
        <w:rPr>
          <w:noProof/>
        </w:rPr>
      </w:pPr>
      <w:r>
        <w:rPr>
          <w:noProof/>
        </w:rPr>
        <w:drawing>
          <wp:inline distT="0" distB="0" distL="0" distR="0" wp14:anchorId="0EBEF483" wp14:editId="3E866834">
            <wp:extent cx="5409860" cy="2657475"/>
            <wp:effectExtent l="0" t="0" r="63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9191" t="31684" r="32112" b="34520"/>
                    <a:stretch/>
                  </pic:blipFill>
                  <pic:spPr bwMode="auto">
                    <a:xfrm>
                      <a:off x="0" y="0"/>
                      <a:ext cx="5421696" cy="2663289"/>
                    </a:xfrm>
                    <a:prstGeom prst="rect">
                      <a:avLst/>
                    </a:prstGeom>
                    <a:ln>
                      <a:noFill/>
                    </a:ln>
                    <a:extLst>
                      <a:ext uri="{53640926-AAD7-44D8-BBD7-CCE9431645EC}">
                        <a14:shadowObscured xmlns:a14="http://schemas.microsoft.com/office/drawing/2010/main"/>
                      </a:ext>
                    </a:extLst>
                  </pic:spPr>
                </pic:pic>
              </a:graphicData>
            </a:graphic>
          </wp:inline>
        </w:drawing>
      </w:r>
    </w:p>
    <w:p w14:paraId="7880C6AA" w14:textId="159A0434" w:rsidR="001E1E05" w:rsidRDefault="001E1E05" w:rsidP="001E1E05">
      <w:pPr>
        <w:rPr>
          <w:noProof/>
        </w:rPr>
      </w:pPr>
    </w:p>
    <w:p w14:paraId="52A20843" w14:textId="06E4888D" w:rsidR="001E1E05" w:rsidRPr="001E1E05" w:rsidRDefault="001E1E05" w:rsidP="001E1E05">
      <w:pPr>
        <w:pStyle w:val="Ttulo2"/>
        <w:spacing w:before="0" w:beforeAutospacing="0" w:after="0" w:afterAutospacing="0"/>
        <w:textAlignment w:val="baseline"/>
        <w:rPr>
          <w:rFonts w:ascii="Arial" w:hAnsi="Arial" w:cs="Arial"/>
          <w:color w:val="000000"/>
          <w:sz w:val="28"/>
          <w:szCs w:val="28"/>
          <w:bdr w:val="none" w:sz="0" w:space="0" w:color="auto" w:frame="1"/>
        </w:rPr>
      </w:pPr>
      <w:r>
        <w:rPr>
          <w:sz w:val="24"/>
          <w:szCs w:val="24"/>
        </w:rPr>
        <w:tab/>
      </w:r>
      <w:r w:rsidRPr="001E1E05">
        <w:rPr>
          <w:rFonts w:ascii="Arial" w:hAnsi="Arial" w:cs="Arial"/>
          <w:color w:val="000000"/>
          <w:sz w:val="28"/>
          <w:szCs w:val="28"/>
          <w:bdr w:val="none" w:sz="0" w:space="0" w:color="auto" w:frame="1"/>
        </w:rPr>
        <w:t>Más información:</w:t>
      </w:r>
    </w:p>
    <w:p w14:paraId="08574F5C" w14:textId="77777777" w:rsidR="001E1E05" w:rsidRPr="001E1E05" w:rsidRDefault="001E1E05" w:rsidP="001E1E05">
      <w:pPr>
        <w:pStyle w:val="Ttulo2"/>
        <w:spacing w:before="0" w:beforeAutospacing="0" w:after="0" w:afterAutospacing="0"/>
        <w:textAlignment w:val="baseline"/>
        <w:rPr>
          <w:rFonts w:ascii="Raleway" w:hAnsi="Raleway" w:cs="Arial"/>
          <w:color w:val="726277"/>
          <w:sz w:val="28"/>
          <w:szCs w:val="28"/>
        </w:rPr>
      </w:pPr>
    </w:p>
    <w:p w14:paraId="2D23C2E4" w14:textId="77777777" w:rsidR="001E1E05" w:rsidRPr="001E1E05" w:rsidRDefault="001E1E05" w:rsidP="001E1E05">
      <w:pPr>
        <w:pStyle w:val="Ttulo2"/>
        <w:spacing w:before="0" w:beforeAutospacing="0" w:after="0" w:afterAutospacing="0"/>
        <w:textAlignment w:val="baseline"/>
        <w:rPr>
          <w:rFonts w:ascii="Raleway" w:hAnsi="Raleway" w:cs="Arial"/>
          <w:color w:val="726277"/>
          <w:sz w:val="28"/>
          <w:szCs w:val="28"/>
        </w:rPr>
      </w:pPr>
      <w:hyperlink r:id="rId78" w:tgtFrame="_blank" w:history="1">
        <w:r w:rsidRPr="001E1E05">
          <w:rPr>
            <w:rStyle w:val="Hipervnculo"/>
            <w:rFonts w:ascii="Arial" w:hAnsi="Arial" w:cs="Arial"/>
            <w:color w:val="2B6CA3"/>
            <w:sz w:val="28"/>
            <w:szCs w:val="28"/>
            <w:bdr w:val="none" w:sz="0" w:space="0" w:color="auto" w:frame="1"/>
          </w:rPr>
          <w:t>https://estamosaqui.mx/2020/05/12/amav-pide-a-asur-condonacion-de-renta-de-modulos-de-recepcion-en-aeropuerto-internacional-de-cancun-la-concesionaria-se-niega/</w:t>
        </w:r>
      </w:hyperlink>
    </w:p>
    <w:p w14:paraId="509FF5AA" w14:textId="7B9296F0" w:rsidR="001E1E05" w:rsidRDefault="001E1E05" w:rsidP="001E1E05">
      <w:pPr>
        <w:tabs>
          <w:tab w:val="left" w:pos="2340"/>
        </w:tabs>
        <w:rPr>
          <w:sz w:val="24"/>
          <w:szCs w:val="24"/>
          <w:lang w:eastAsia="es-MX"/>
        </w:rPr>
      </w:pPr>
    </w:p>
    <w:p w14:paraId="41B57CA8" w14:textId="6A7C2274" w:rsidR="001E1E05" w:rsidRDefault="001E1E05" w:rsidP="001E1E05">
      <w:pPr>
        <w:tabs>
          <w:tab w:val="left" w:pos="2340"/>
        </w:tabs>
        <w:rPr>
          <w:sz w:val="24"/>
          <w:szCs w:val="24"/>
          <w:lang w:eastAsia="es-MX"/>
        </w:rPr>
      </w:pPr>
    </w:p>
    <w:p w14:paraId="3742ABC9" w14:textId="13C50A3A" w:rsidR="001E1E05" w:rsidRDefault="001E1E05" w:rsidP="001E1E05">
      <w:pPr>
        <w:tabs>
          <w:tab w:val="left" w:pos="2340"/>
        </w:tabs>
        <w:rPr>
          <w:sz w:val="24"/>
          <w:szCs w:val="24"/>
          <w:lang w:eastAsia="es-MX"/>
        </w:rPr>
      </w:pPr>
    </w:p>
    <w:p w14:paraId="0925FC22" w14:textId="11466C83" w:rsidR="001E1E05" w:rsidRDefault="001E1E05" w:rsidP="001E1E05">
      <w:pPr>
        <w:tabs>
          <w:tab w:val="left" w:pos="2340"/>
        </w:tabs>
        <w:rPr>
          <w:sz w:val="24"/>
          <w:szCs w:val="24"/>
          <w:lang w:eastAsia="es-MX"/>
        </w:rPr>
      </w:pPr>
    </w:p>
    <w:p w14:paraId="55BD8DFE" w14:textId="63FD3026" w:rsidR="001E1E05" w:rsidRDefault="001E1E05" w:rsidP="001E1E05">
      <w:pPr>
        <w:tabs>
          <w:tab w:val="left" w:pos="2340"/>
        </w:tabs>
        <w:rPr>
          <w:sz w:val="24"/>
          <w:szCs w:val="24"/>
          <w:lang w:eastAsia="es-MX"/>
        </w:rPr>
      </w:pPr>
    </w:p>
    <w:p w14:paraId="032D0AB5" w14:textId="7200809E" w:rsidR="001E1E05" w:rsidRDefault="001E1E05" w:rsidP="001E1E05">
      <w:pPr>
        <w:tabs>
          <w:tab w:val="left" w:pos="2340"/>
        </w:tabs>
        <w:rPr>
          <w:sz w:val="24"/>
          <w:szCs w:val="24"/>
          <w:lang w:eastAsia="es-MX"/>
        </w:rPr>
      </w:pPr>
    </w:p>
    <w:p w14:paraId="18531674" w14:textId="46911DA8" w:rsidR="001E1E05" w:rsidRDefault="001E1E05" w:rsidP="001E1E05">
      <w:pPr>
        <w:tabs>
          <w:tab w:val="left" w:pos="2340"/>
        </w:tabs>
        <w:rPr>
          <w:sz w:val="24"/>
          <w:szCs w:val="24"/>
          <w:lang w:eastAsia="es-MX"/>
        </w:rPr>
      </w:pPr>
    </w:p>
    <w:p w14:paraId="482B94BE" w14:textId="4AF60747" w:rsidR="001E1E05" w:rsidRDefault="001E1E05" w:rsidP="001E1E05">
      <w:pPr>
        <w:tabs>
          <w:tab w:val="left" w:pos="2340"/>
        </w:tabs>
        <w:rPr>
          <w:sz w:val="24"/>
          <w:szCs w:val="24"/>
          <w:lang w:eastAsia="es-MX"/>
        </w:rPr>
      </w:pPr>
    </w:p>
    <w:p w14:paraId="5B8208DB" w14:textId="269AA023" w:rsidR="001E1E05" w:rsidRDefault="001E1E05" w:rsidP="001E1E05">
      <w:pPr>
        <w:tabs>
          <w:tab w:val="left" w:pos="2340"/>
        </w:tabs>
        <w:rPr>
          <w:sz w:val="24"/>
          <w:szCs w:val="24"/>
          <w:lang w:eastAsia="es-MX"/>
        </w:rPr>
      </w:pPr>
    </w:p>
    <w:p w14:paraId="67DCDE7D" w14:textId="571291AB" w:rsidR="001E1E05" w:rsidRDefault="001E1E05" w:rsidP="001E1E05">
      <w:pPr>
        <w:pStyle w:val="Ttulo2"/>
        <w:spacing w:before="0" w:beforeAutospacing="0" w:after="0" w:afterAutospacing="0"/>
        <w:jc w:val="center"/>
        <w:textAlignment w:val="baseline"/>
        <w:rPr>
          <w:rFonts w:ascii="Arial" w:hAnsi="Arial" w:cs="Arial"/>
          <w:color w:val="000000"/>
          <w:sz w:val="28"/>
          <w:szCs w:val="28"/>
          <w:bdr w:val="none" w:sz="0" w:space="0" w:color="auto" w:frame="1"/>
        </w:rPr>
      </w:pPr>
      <w:proofErr w:type="spellStart"/>
      <w:r w:rsidRPr="001E1E05">
        <w:rPr>
          <w:rFonts w:ascii="Arial" w:hAnsi="Arial" w:cs="Arial"/>
          <w:color w:val="000000"/>
          <w:sz w:val="28"/>
          <w:szCs w:val="28"/>
          <w:bdr w:val="none" w:sz="0" w:space="0" w:color="auto" w:frame="1"/>
        </w:rPr>
        <w:lastRenderedPageBreak/>
        <w:t>Thinking</w:t>
      </w:r>
      <w:proofErr w:type="spellEnd"/>
      <w:r w:rsidRPr="001E1E05">
        <w:rPr>
          <w:rFonts w:ascii="Arial" w:hAnsi="Arial" w:cs="Arial"/>
          <w:color w:val="000000"/>
          <w:sz w:val="28"/>
          <w:szCs w:val="28"/>
          <w:bdr w:val="none" w:sz="0" w:space="0" w:color="auto" w:frame="1"/>
        </w:rPr>
        <w:t xml:space="preserve"> </w:t>
      </w:r>
      <w:proofErr w:type="spellStart"/>
      <w:r w:rsidRPr="001E1E05">
        <w:rPr>
          <w:rFonts w:ascii="Arial" w:hAnsi="Arial" w:cs="Arial"/>
          <w:color w:val="000000"/>
          <w:sz w:val="28"/>
          <w:szCs w:val="28"/>
          <w:bdr w:val="none" w:sz="0" w:space="0" w:color="auto" w:frame="1"/>
        </w:rPr>
        <w:t>Heads</w:t>
      </w:r>
      <w:proofErr w:type="spellEnd"/>
      <w:r w:rsidRPr="001E1E05">
        <w:rPr>
          <w:rFonts w:ascii="Arial" w:hAnsi="Arial" w:cs="Arial"/>
          <w:color w:val="000000"/>
          <w:sz w:val="28"/>
          <w:szCs w:val="28"/>
          <w:bdr w:val="none" w:sz="0" w:space="0" w:color="auto" w:frame="1"/>
        </w:rPr>
        <w:t xml:space="preserve"> </w:t>
      </w:r>
      <w:proofErr w:type="spellStart"/>
      <w:r w:rsidRPr="001E1E05">
        <w:rPr>
          <w:rFonts w:ascii="Arial" w:hAnsi="Arial" w:cs="Arial"/>
          <w:color w:val="000000"/>
          <w:sz w:val="28"/>
          <w:szCs w:val="28"/>
          <w:bdr w:val="none" w:sz="0" w:space="0" w:color="auto" w:frame="1"/>
        </w:rPr>
        <w:t>Webinar</w:t>
      </w:r>
      <w:proofErr w:type="spellEnd"/>
      <w:r w:rsidRPr="001E1E05">
        <w:rPr>
          <w:rFonts w:ascii="Arial" w:hAnsi="Arial" w:cs="Arial"/>
          <w:color w:val="000000"/>
          <w:sz w:val="28"/>
          <w:szCs w:val="28"/>
          <w:bdr w:val="none" w:sz="0" w:space="0" w:color="auto" w:frame="1"/>
        </w:rPr>
        <w:t xml:space="preserve"> - Industria Turística ante el COVID-19: impacto y recuperación</w:t>
      </w:r>
    </w:p>
    <w:p w14:paraId="7E6B1F04" w14:textId="77777777" w:rsidR="001E1E05" w:rsidRPr="001E1E05" w:rsidRDefault="001E1E05" w:rsidP="001E1E05">
      <w:pPr>
        <w:pStyle w:val="Ttulo2"/>
        <w:spacing w:before="0" w:beforeAutospacing="0" w:after="0" w:afterAutospacing="0"/>
        <w:jc w:val="center"/>
        <w:textAlignment w:val="baseline"/>
        <w:rPr>
          <w:rFonts w:ascii="Raleway" w:hAnsi="Raleway" w:cs="Arial"/>
          <w:color w:val="726277"/>
          <w:sz w:val="28"/>
          <w:szCs w:val="28"/>
        </w:rPr>
      </w:pPr>
    </w:p>
    <w:p w14:paraId="1F505B65" w14:textId="77777777" w:rsidR="001E1E05" w:rsidRPr="001E1E05" w:rsidRDefault="001E1E05" w:rsidP="001E1E05">
      <w:pPr>
        <w:pStyle w:val="Ttulo2"/>
        <w:spacing w:before="0" w:beforeAutospacing="0" w:after="0" w:afterAutospacing="0"/>
        <w:jc w:val="both"/>
        <w:textAlignment w:val="baseline"/>
        <w:rPr>
          <w:rFonts w:ascii="Raleway" w:hAnsi="Raleway" w:cs="Arial"/>
          <w:color w:val="726277"/>
          <w:sz w:val="28"/>
          <w:szCs w:val="28"/>
        </w:rPr>
      </w:pPr>
      <w:r w:rsidRPr="001E1E05">
        <w:rPr>
          <w:rFonts w:ascii="Arial" w:hAnsi="Arial" w:cs="Arial"/>
          <w:color w:val="000000"/>
          <w:sz w:val="28"/>
          <w:szCs w:val="28"/>
          <w:bdr w:val="none" w:sz="0" w:space="0" w:color="auto" w:frame="1"/>
        </w:rPr>
        <w:t xml:space="preserve">Tres líderes del sector (Kike Sarasola, Gabriel </w:t>
      </w:r>
      <w:proofErr w:type="spellStart"/>
      <w:r w:rsidRPr="001E1E05">
        <w:rPr>
          <w:rFonts w:ascii="Arial" w:hAnsi="Arial" w:cs="Arial"/>
          <w:color w:val="000000"/>
          <w:sz w:val="28"/>
          <w:szCs w:val="28"/>
          <w:bdr w:val="none" w:sz="0" w:space="0" w:color="auto" w:frame="1"/>
        </w:rPr>
        <w:t>Escarrer</w:t>
      </w:r>
      <w:proofErr w:type="spellEnd"/>
      <w:r w:rsidRPr="001E1E05">
        <w:rPr>
          <w:rFonts w:ascii="Arial" w:hAnsi="Arial" w:cs="Arial"/>
          <w:color w:val="000000"/>
          <w:sz w:val="28"/>
          <w:szCs w:val="28"/>
          <w:bdr w:val="none" w:sz="0" w:space="0" w:color="auto" w:frame="1"/>
        </w:rPr>
        <w:t xml:space="preserve"> y Gloria Guevara) nos ayudan a entender no solo la magnitud del impacto de esta crisis, tanto a nivel nacional como internacional, sino también a identificar los elementos críticos para una recuperación más rápida.</w:t>
      </w:r>
    </w:p>
    <w:p w14:paraId="6A1BE99C" w14:textId="77777777" w:rsidR="001E1E05" w:rsidRDefault="001E1E05" w:rsidP="001E1E05">
      <w:pPr>
        <w:pStyle w:val="Ttulo2"/>
        <w:spacing w:before="0" w:beforeAutospacing="0" w:after="0" w:afterAutospacing="0"/>
        <w:textAlignment w:val="baseline"/>
        <w:rPr>
          <w:rFonts w:ascii="Arial" w:hAnsi="Arial" w:cs="Arial"/>
          <w:color w:val="000000"/>
          <w:sz w:val="28"/>
          <w:szCs w:val="28"/>
          <w:bdr w:val="none" w:sz="0" w:space="0" w:color="auto" w:frame="1"/>
        </w:rPr>
      </w:pPr>
    </w:p>
    <w:p w14:paraId="68CF0070" w14:textId="6E91CABF" w:rsidR="001E1E05" w:rsidRPr="001E1E05" w:rsidRDefault="001E1E05" w:rsidP="001E1E05">
      <w:pPr>
        <w:pStyle w:val="Ttulo2"/>
        <w:spacing w:before="0" w:beforeAutospacing="0" w:after="0" w:afterAutospacing="0"/>
        <w:textAlignment w:val="baseline"/>
        <w:rPr>
          <w:rFonts w:ascii="Raleway" w:hAnsi="Raleway" w:cs="Arial"/>
          <w:color w:val="726277"/>
          <w:sz w:val="28"/>
          <w:szCs w:val="28"/>
        </w:rPr>
      </w:pPr>
      <w:r w:rsidRPr="001E1E05">
        <w:rPr>
          <w:rFonts w:ascii="Arial" w:hAnsi="Arial" w:cs="Arial"/>
          <w:color w:val="000000"/>
          <w:sz w:val="28"/>
          <w:szCs w:val="28"/>
          <w:bdr w:val="none" w:sz="0" w:space="0" w:color="auto" w:frame="1"/>
        </w:rPr>
        <w:t>Más información:</w:t>
      </w:r>
    </w:p>
    <w:p w14:paraId="6850C537" w14:textId="4BDDF8FC"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hyperlink r:id="rId79" w:tgtFrame="_blank" w:history="1">
        <w:r w:rsidRPr="001E1E05">
          <w:rPr>
            <w:rStyle w:val="Hipervnculo"/>
            <w:rFonts w:ascii="Arial" w:hAnsi="Arial" w:cs="Arial"/>
            <w:sz w:val="28"/>
            <w:szCs w:val="28"/>
            <w:u w:val="none"/>
            <w:bdr w:val="none" w:sz="0" w:space="0" w:color="auto" w:frame="1"/>
          </w:rPr>
          <w:t>https://youtu.be/o1sUMH8Z6xc</w:t>
        </w:r>
      </w:hyperlink>
    </w:p>
    <w:p w14:paraId="1DA5CA4B" w14:textId="7C4E648D"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66747619" w14:textId="1CE3871C"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5FC2F178" w14:textId="54B6808E"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786E9A01" w14:textId="46171113"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7DF6D15A" w14:textId="00CA6688"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6FCC1432" w14:textId="032FA320"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5591C34A" w14:textId="53FDBE5B"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487C9D0C" w14:textId="6FA1B617"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29D37D4E" w14:textId="317AD102"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4FB111FE" w14:textId="570C1610"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05B74705" w14:textId="632C512C"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3632F454" w14:textId="5BD41135"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71A4FE29" w14:textId="61B757EA"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51B490EF" w14:textId="1729145E"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1DFF1113" w14:textId="5D3EBED9"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4B2C6678" w14:textId="0163E90E"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70F0814B" w14:textId="559D17D3"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06A7EF85" w14:textId="739C6A13"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529E53E9" w14:textId="1F05F8F9"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432D2E71" w14:textId="375B718E"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4A201985" w14:textId="4C7FE15A"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60F511F6" w14:textId="34BEE329"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1A1D58BD" w14:textId="72E21104"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65B3B5CB" w14:textId="3A5229F4"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7D203D1E" w14:textId="58D5B30A"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19426C50" w14:textId="2441FF33"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12E7FB9B" w14:textId="68AC2600"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2F3AACC9" w14:textId="79036C3D"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135C5C78" w14:textId="59542841"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0C993C74" w14:textId="6DB0E4C3" w:rsidR="001E1E05" w:rsidRDefault="001E1E05" w:rsidP="001E1E05">
      <w:pPr>
        <w:pStyle w:val="Ttulo2"/>
        <w:spacing w:before="0" w:beforeAutospacing="0" w:after="0" w:afterAutospacing="0"/>
        <w:textAlignment w:val="baseline"/>
        <w:rPr>
          <w:rFonts w:ascii="Arial" w:hAnsi="Arial" w:cs="Arial"/>
          <w:color w:val="2B6CA3"/>
          <w:sz w:val="28"/>
          <w:szCs w:val="28"/>
          <w:u w:val="single"/>
          <w:bdr w:val="none" w:sz="0" w:space="0" w:color="auto" w:frame="1"/>
        </w:rPr>
      </w:pPr>
    </w:p>
    <w:p w14:paraId="0BA44630" w14:textId="77777777" w:rsidR="00EC33BD" w:rsidRDefault="00EC33BD" w:rsidP="00EC33BD">
      <w:pPr>
        <w:pStyle w:val="font8"/>
        <w:spacing w:before="0" w:beforeAutospacing="0" w:after="0" w:afterAutospacing="0"/>
        <w:jc w:val="center"/>
        <w:textAlignment w:val="baseline"/>
        <w:rPr>
          <w:rFonts w:ascii="Courier New" w:hAnsi="Courier New" w:cs="Courier New"/>
          <w:color w:val="726277"/>
          <w:sz w:val="36"/>
          <w:szCs w:val="36"/>
        </w:rPr>
      </w:pPr>
      <w:proofErr w:type="spellStart"/>
      <w:r>
        <w:rPr>
          <w:rFonts w:ascii="Arial" w:hAnsi="Arial" w:cs="Arial"/>
          <w:b/>
          <w:bCs/>
          <w:color w:val="000000"/>
          <w:sz w:val="36"/>
          <w:szCs w:val="36"/>
          <w:bdr w:val="none" w:sz="0" w:space="0" w:color="auto" w:frame="1"/>
        </w:rPr>
        <w:t>zcárraga</w:t>
      </w:r>
      <w:proofErr w:type="spellEnd"/>
      <w:r>
        <w:rPr>
          <w:rFonts w:ascii="Arial" w:hAnsi="Arial" w:cs="Arial"/>
          <w:b/>
          <w:bCs/>
          <w:color w:val="000000"/>
          <w:sz w:val="36"/>
          <w:szCs w:val="36"/>
          <w:bdr w:val="none" w:sz="0" w:space="0" w:color="auto" w:frame="1"/>
        </w:rPr>
        <w:t xml:space="preserve"> declara: la </w:t>
      </w:r>
      <w:proofErr w:type="spellStart"/>
      <w:r>
        <w:rPr>
          <w:rFonts w:ascii="Arial" w:hAnsi="Arial" w:cs="Arial"/>
          <w:b/>
          <w:bCs/>
          <w:color w:val="000000"/>
          <w:sz w:val="36"/>
          <w:szCs w:val="36"/>
          <w:bdr w:val="none" w:sz="0" w:space="0" w:color="auto" w:frame="1"/>
        </w:rPr>
        <w:t>Sectur</w:t>
      </w:r>
      <w:proofErr w:type="spellEnd"/>
      <w:r>
        <w:rPr>
          <w:rFonts w:ascii="Arial" w:hAnsi="Arial" w:cs="Arial"/>
          <w:b/>
          <w:bCs/>
          <w:color w:val="000000"/>
          <w:sz w:val="36"/>
          <w:szCs w:val="36"/>
          <w:bdr w:val="none" w:sz="0" w:space="0" w:color="auto" w:frame="1"/>
        </w:rPr>
        <w:t xml:space="preserve"> ya se extinguió</w:t>
      </w:r>
    </w:p>
    <w:p w14:paraId="38254C18" w14:textId="77777777" w:rsidR="00EC33BD" w:rsidRDefault="00EC33BD" w:rsidP="00EC33BD">
      <w:pPr>
        <w:pStyle w:val="font8"/>
        <w:spacing w:before="0" w:beforeAutospacing="0" w:after="0" w:afterAutospacing="0"/>
        <w:jc w:val="center"/>
        <w:textAlignment w:val="baseline"/>
        <w:rPr>
          <w:rFonts w:ascii="Courier New" w:hAnsi="Courier New" w:cs="Courier New"/>
          <w:color w:val="726277"/>
          <w:sz w:val="21"/>
          <w:szCs w:val="21"/>
        </w:rPr>
      </w:pPr>
      <w:r>
        <w:rPr>
          <w:rFonts w:ascii="Arial" w:hAnsi="Arial" w:cs="Arial"/>
          <w:color w:val="000000"/>
          <w:sz w:val="36"/>
          <w:szCs w:val="36"/>
          <w:bdr w:val="none" w:sz="0" w:space="0" w:color="auto" w:frame="1"/>
        </w:rPr>
        <w:t>Más Información: </w:t>
      </w:r>
    </w:p>
    <w:p w14:paraId="09E51874" w14:textId="77777777" w:rsidR="00EC33BD" w:rsidRDefault="00EC33BD" w:rsidP="00EC33BD">
      <w:pPr>
        <w:pStyle w:val="font8"/>
        <w:spacing w:before="0" w:beforeAutospacing="0" w:after="0" w:afterAutospacing="0"/>
        <w:jc w:val="center"/>
        <w:textAlignment w:val="baseline"/>
        <w:rPr>
          <w:rFonts w:ascii="Courier New" w:hAnsi="Courier New" w:cs="Courier New"/>
          <w:color w:val="726277"/>
          <w:sz w:val="36"/>
          <w:szCs w:val="36"/>
        </w:rPr>
      </w:pPr>
      <w:r>
        <w:rPr>
          <w:rStyle w:val="wixguard"/>
          <w:rFonts w:ascii="Arial" w:hAnsi="Arial" w:cs="Arial"/>
          <w:b/>
          <w:bCs/>
          <w:color w:val="000000"/>
          <w:sz w:val="36"/>
          <w:szCs w:val="36"/>
          <w:bdr w:val="none" w:sz="0" w:space="0" w:color="auto" w:frame="1"/>
        </w:rPr>
        <w:t>​</w:t>
      </w:r>
    </w:p>
    <w:p w14:paraId="34E7C48D" w14:textId="77777777" w:rsidR="00EC33BD" w:rsidRDefault="00EC33BD" w:rsidP="00EC33BD">
      <w:pPr>
        <w:pStyle w:val="font8"/>
        <w:spacing w:before="0" w:beforeAutospacing="0" w:after="0" w:afterAutospacing="0"/>
        <w:jc w:val="center"/>
        <w:textAlignment w:val="baseline"/>
        <w:rPr>
          <w:rFonts w:ascii="Courier New" w:hAnsi="Courier New" w:cs="Courier New"/>
          <w:color w:val="726277"/>
          <w:sz w:val="36"/>
          <w:szCs w:val="36"/>
        </w:rPr>
      </w:pPr>
      <w:hyperlink r:id="rId80" w:tgtFrame="_blank" w:history="1">
        <w:r>
          <w:rPr>
            <w:rStyle w:val="Hipervnculo"/>
            <w:rFonts w:ascii="Arial" w:hAnsi="Arial" w:cs="Arial"/>
            <w:b/>
            <w:bCs/>
            <w:sz w:val="36"/>
            <w:szCs w:val="36"/>
            <w:bdr w:val="none" w:sz="0" w:space="0" w:color="auto" w:frame="1"/>
          </w:rPr>
          <w:t>https://www.dineroenimagen.com/carlos-velazquez/azcarraga-declara-la-sectur-ya-se-extinguio/119856</w:t>
        </w:r>
      </w:hyperlink>
    </w:p>
    <w:p w14:paraId="3644F6A4" w14:textId="3A6C27B8" w:rsidR="001E1E05" w:rsidRDefault="001E1E05" w:rsidP="001E1E05">
      <w:pPr>
        <w:pStyle w:val="Ttulo2"/>
        <w:spacing w:before="0" w:beforeAutospacing="0" w:after="0" w:afterAutospacing="0"/>
        <w:textAlignment w:val="baseline"/>
        <w:rPr>
          <w:rFonts w:ascii="Raleway" w:hAnsi="Raleway" w:cs="Arial"/>
          <w:color w:val="726277"/>
          <w:sz w:val="28"/>
          <w:szCs w:val="28"/>
        </w:rPr>
      </w:pPr>
    </w:p>
    <w:p w14:paraId="623C9728" w14:textId="497FC727"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4607F30B" w14:textId="3A03B899"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3BCDA9FD" w14:textId="5BFF11AB"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6355C741" w14:textId="6CC9E54C"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186E88E7" w14:textId="6386B5CC"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41F92F92" w14:textId="0FA2D36D"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7495B8D6" w14:textId="2EE0EB72"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05B53814" w14:textId="14350B92"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52098B46" w14:textId="5330CEDA"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127C538B" w14:textId="469DC6E0"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2DE34EE0" w14:textId="0455B681"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67471F25" w14:textId="2E82B5B2"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67812CAD" w14:textId="619BDFD5"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33E6D94D" w14:textId="3A2B4088"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285767EA" w14:textId="3C3A52ED"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248C1C8D" w14:textId="2E300785"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039D38EF" w14:textId="419DE478"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6152998C" w14:textId="38D9746A"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0953D736" w14:textId="7073D7C7"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2729F118" w14:textId="0F12ECAE"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640E8336" w14:textId="1BCC8AB5"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10F1FE4D" w14:textId="2EB57A75"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0327B3F9" w14:textId="2530064A"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3E6E0C84" w14:textId="1EE3074F"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069C35FF" w14:textId="31D03860"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1C0F9252" w14:textId="1C6D064B"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1D972F0F" w14:textId="4BF514AF"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14276D4C" w14:textId="4798A96B"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46A8392D" w14:textId="3EA63BE1"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0A53F9FD" w14:textId="52AA0AD1"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606DDEB2" w14:textId="72054CA5" w:rsidR="00EC33BD" w:rsidRDefault="00EC33BD" w:rsidP="001E1E05">
      <w:pPr>
        <w:pStyle w:val="Ttulo2"/>
        <w:spacing w:before="0" w:beforeAutospacing="0" w:after="0" w:afterAutospacing="0"/>
        <w:textAlignment w:val="baseline"/>
        <w:rPr>
          <w:rFonts w:ascii="Raleway" w:hAnsi="Raleway" w:cs="Arial"/>
          <w:color w:val="726277"/>
          <w:sz w:val="28"/>
          <w:szCs w:val="28"/>
        </w:rPr>
      </w:pPr>
    </w:p>
    <w:p w14:paraId="4843ADE8" w14:textId="77777777" w:rsidR="00EC33BD" w:rsidRDefault="00EC33BD" w:rsidP="00EC33BD">
      <w:pPr>
        <w:pStyle w:val="Ttulo1"/>
        <w:spacing w:before="0" w:beforeAutospacing="0" w:after="0" w:afterAutospacing="0"/>
        <w:jc w:val="center"/>
        <w:textAlignment w:val="baseline"/>
        <w:rPr>
          <w:rFonts w:ascii="Arial" w:hAnsi="Arial" w:cs="Arial"/>
          <w:color w:val="726277"/>
          <w:sz w:val="30"/>
          <w:szCs w:val="30"/>
        </w:rPr>
      </w:pPr>
      <w:r>
        <w:rPr>
          <w:rFonts w:ascii="Arial" w:hAnsi="Arial" w:cs="Arial"/>
          <w:color w:val="000000"/>
          <w:sz w:val="30"/>
          <w:szCs w:val="30"/>
          <w:bdr w:val="none" w:sz="0" w:space="0" w:color="auto" w:frame="1"/>
        </w:rPr>
        <w:t xml:space="preserve"> #EnEntrevista Sergio González Rubiera, </w:t>
      </w:r>
      <w:proofErr w:type="gramStart"/>
      <w:r>
        <w:rPr>
          <w:rFonts w:ascii="Arial" w:hAnsi="Arial" w:cs="Arial"/>
          <w:color w:val="000000"/>
          <w:sz w:val="30"/>
          <w:szCs w:val="30"/>
          <w:bdr w:val="none" w:sz="0" w:space="0" w:color="auto" w:frame="1"/>
        </w:rPr>
        <w:t>Presidente</w:t>
      </w:r>
      <w:proofErr w:type="gramEnd"/>
      <w:r>
        <w:rPr>
          <w:rFonts w:ascii="Arial" w:hAnsi="Arial" w:cs="Arial"/>
          <w:color w:val="000000"/>
          <w:sz w:val="30"/>
          <w:szCs w:val="30"/>
          <w:bdr w:val="none" w:sz="0" w:space="0" w:color="auto" w:frame="1"/>
        </w:rPr>
        <w:t xml:space="preserve"> de la Asociación de Agencias de Viajes de Quintana Roo desde Madrid, España previo a la Feria Internacional de Turismo (FITUR 2020).</w:t>
      </w:r>
    </w:p>
    <w:p w14:paraId="505A4B0E" w14:textId="06B2F7A7" w:rsidR="00EC33BD" w:rsidRPr="001E1E05" w:rsidRDefault="00EC33BD" w:rsidP="001E1E05">
      <w:pPr>
        <w:pStyle w:val="Ttulo2"/>
        <w:spacing w:before="0" w:beforeAutospacing="0" w:after="0" w:afterAutospacing="0"/>
        <w:textAlignment w:val="baseline"/>
        <w:rPr>
          <w:rFonts w:ascii="Raleway" w:hAnsi="Raleway" w:cs="Arial"/>
          <w:color w:val="726277"/>
          <w:sz w:val="28"/>
          <w:szCs w:val="28"/>
        </w:rPr>
      </w:pPr>
      <w:r>
        <w:rPr>
          <w:noProof/>
        </w:rPr>
        <w:drawing>
          <wp:anchor distT="0" distB="0" distL="114300" distR="114300" simplePos="0" relativeHeight="251682816" behindDoc="0" locked="0" layoutInCell="1" allowOverlap="1" wp14:anchorId="5471EA3C" wp14:editId="41603054">
            <wp:simplePos x="0" y="0"/>
            <wp:positionH relativeFrom="column">
              <wp:posOffset>538480</wp:posOffset>
            </wp:positionH>
            <wp:positionV relativeFrom="paragraph">
              <wp:posOffset>139065</wp:posOffset>
            </wp:positionV>
            <wp:extent cx="4546600" cy="2505075"/>
            <wp:effectExtent l="0" t="0" r="6350" b="9525"/>
            <wp:wrapThrough wrapText="bothSides">
              <wp:wrapPolygon edited="0">
                <wp:start x="0" y="0"/>
                <wp:lineTo x="0" y="21518"/>
                <wp:lineTo x="21540" y="21518"/>
                <wp:lineTo x="21540" y="0"/>
                <wp:lineTo x="0" y="0"/>
              </wp:wrapPolygon>
            </wp:wrapThrough>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28853" t="36512" r="34487" b="27580"/>
                    <a:stretch/>
                  </pic:blipFill>
                  <pic:spPr bwMode="auto">
                    <a:xfrm>
                      <a:off x="0" y="0"/>
                      <a:ext cx="4546600" cy="250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FE2BBE" w14:textId="63B3E05B" w:rsidR="001E1E05" w:rsidRDefault="001E1E05" w:rsidP="001E1E05">
      <w:pPr>
        <w:tabs>
          <w:tab w:val="left" w:pos="2340"/>
        </w:tabs>
        <w:rPr>
          <w:sz w:val="24"/>
          <w:szCs w:val="24"/>
          <w:lang w:eastAsia="es-MX"/>
        </w:rPr>
      </w:pPr>
    </w:p>
    <w:p w14:paraId="50190F10" w14:textId="6C63B3D9" w:rsidR="001E1E05" w:rsidRDefault="001E1E05" w:rsidP="001E1E05">
      <w:pPr>
        <w:tabs>
          <w:tab w:val="left" w:pos="2340"/>
        </w:tabs>
        <w:rPr>
          <w:sz w:val="24"/>
          <w:szCs w:val="24"/>
          <w:lang w:eastAsia="es-MX"/>
        </w:rPr>
      </w:pPr>
    </w:p>
    <w:p w14:paraId="47F78045" w14:textId="7D00BB64" w:rsidR="001E1E05" w:rsidRDefault="001E1E05" w:rsidP="001E1E05">
      <w:pPr>
        <w:tabs>
          <w:tab w:val="left" w:pos="2340"/>
        </w:tabs>
        <w:rPr>
          <w:sz w:val="24"/>
          <w:szCs w:val="24"/>
          <w:lang w:eastAsia="es-MX"/>
        </w:rPr>
      </w:pPr>
    </w:p>
    <w:p w14:paraId="2021F3DA" w14:textId="5194A3DF" w:rsidR="001E1E05" w:rsidRDefault="001E1E05" w:rsidP="001E1E05">
      <w:pPr>
        <w:tabs>
          <w:tab w:val="left" w:pos="2340"/>
        </w:tabs>
        <w:rPr>
          <w:sz w:val="24"/>
          <w:szCs w:val="24"/>
          <w:lang w:eastAsia="es-MX"/>
        </w:rPr>
      </w:pPr>
    </w:p>
    <w:p w14:paraId="4E5F8C42" w14:textId="4294AF8C" w:rsidR="001E1E05" w:rsidRDefault="001E1E05" w:rsidP="001E1E05">
      <w:pPr>
        <w:tabs>
          <w:tab w:val="left" w:pos="2340"/>
        </w:tabs>
        <w:rPr>
          <w:sz w:val="24"/>
          <w:szCs w:val="24"/>
          <w:lang w:eastAsia="es-MX"/>
        </w:rPr>
      </w:pPr>
    </w:p>
    <w:p w14:paraId="5D1F5317" w14:textId="15C39344" w:rsidR="001E1E05" w:rsidRDefault="001E1E05" w:rsidP="001E1E05">
      <w:pPr>
        <w:tabs>
          <w:tab w:val="left" w:pos="2340"/>
        </w:tabs>
        <w:rPr>
          <w:sz w:val="24"/>
          <w:szCs w:val="24"/>
          <w:lang w:eastAsia="es-MX"/>
        </w:rPr>
      </w:pPr>
    </w:p>
    <w:p w14:paraId="0AF55F7D" w14:textId="025CF257" w:rsidR="001E1E05" w:rsidRDefault="001E1E05" w:rsidP="001E1E05">
      <w:pPr>
        <w:tabs>
          <w:tab w:val="left" w:pos="2340"/>
        </w:tabs>
        <w:rPr>
          <w:sz w:val="24"/>
          <w:szCs w:val="24"/>
          <w:lang w:eastAsia="es-MX"/>
        </w:rPr>
      </w:pPr>
    </w:p>
    <w:p w14:paraId="42C9A25C" w14:textId="4C668A73" w:rsidR="001E1E05" w:rsidRDefault="001E1E05" w:rsidP="001E1E05">
      <w:pPr>
        <w:tabs>
          <w:tab w:val="left" w:pos="2340"/>
        </w:tabs>
        <w:rPr>
          <w:sz w:val="24"/>
          <w:szCs w:val="24"/>
          <w:lang w:eastAsia="es-MX"/>
        </w:rPr>
      </w:pPr>
    </w:p>
    <w:p w14:paraId="14DA4542" w14:textId="149FA289" w:rsidR="001E1E05" w:rsidRDefault="001E1E05" w:rsidP="001E1E05">
      <w:pPr>
        <w:tabs>
          <w:tab w:val="left" w:pos="2340"/>
        </w:tabs>
        <w:rPr>
          <w:sz w:val="24"/>
          <w:szCs w:val="24"/>
          <w:lang w:eastAsia="es-MX"/>
        </w:rPr>
      </w:pPr>
    </w:p>
    <w:p w14:paraId="2AC67DF0" w14:textId="77777777" w:rsidR="00EC33BD" w:rsidRDefault="00EC33BD" w:rsidP="00EC33BD">
      <w:pPr>
        <w:pStyle w:val="Ttulo1"/>
        <w:spacing w:before="0" w:beforeAutospacing="0" w:after="0" w:afterAutospacing="0"/>
        <w:jc w:val="center"/>
        <w:textAlignment w:val="baseline"/>
        <w:rPr>
          <w:rFonts w:ascii="Arial" w:hAnsi="Arial" w:cs="Arial"/>
          <w:color w:val="726277"/>
          <w:sz w:val="27"/>
          <w:szCs w:val="27"/>
        </w:rPr>
      </w:pPr>
      <w:r>
        <w:rPr>
          <w:rFonts w:ascii="Arial" w:hAnsi="Arial" w:cs="Arial"/>
          <w:color w:val="000000"/>
          <w:sz w:val="27"/>
          <w:szCs w:val="27"/>
          <w:bdr w:val="none" w:sz="0" w:space="0" w:color="auto" w:frame="1"/>
        </w:rPr>
        <w:t>Ver Entrevista:</w:t>
      </w:r>
    </w:p>
    <w:p w14:paraId="1BDA3323" w14:textId="77777777" w:rsidR="00EC33BD" w:rsidRDefault="00EC33BD" w:rsidP="00EC33BD">
      <w:pPr>
        <w:pStyle w:val="Ttulo1"/>
        <w:spacing w:before="0" w:beforeAutospacing="0" w:after="0" w:afterAutospacing="0"/>
        <w:jc w:val="center"/>
        <w:textAlignment w:val="baseline"/>
        <w:rPr>
          <w:rFonts w:ascii="Arial" w:hAnsi="Arial" w:cs="Arial"/>
          <w:color w:val="726277"/>
          <w:sz w:val="27"/>
          <w:szCs w:val="27"/>
        </w:rPr>
      </w:pPr>
      <w:r>
        <w:rPr>
          <w:rStyle w:val="wixguard"/>
          <w:rFonts w:ascii="Arial" w:hAnsi="Arial" w:cs="Arial"/>
          <w:color w:val="000000"/>
          <w:sz w:val="27"/>
          <w:szCs w:val="27"/>
          <w:bdr w:val="none" w:sz="0" w:space="0" w:color="auto" w:frame="1"/>
        </w:rPr>
        <w:t>​</w:t>
      </w:r>
    </w:p>
    <w:p w14:paraId="1CE87C1E" w14:textId="77777777" w:rsidR="00EC33BD" w:rsidRDefault="00EC33BD" w:rsidP="00EC33BD">
      <w:pPr>
        <w:pStyle w:val="Ttulo1"/>
        <w:spacing w:before="0" w:beforeAutospacing="0" w:after="0" w:afterAutospacing="0"/>
        <w:jc w:val="center"/>
        <w:textAlignment w:val="baseline"/>
        <w:rPr>
          <w:rFonts w:ascii="Arial" w:hAnsi="Arial" w:cs="Arial"/>
          <w:color w:val="726277"/>
          <w:sz w:val="27"/>
          <w:szCs w:val="27"/>
        </w:rPr>
      </w:pPr>
      <w:hyperlink r:id="rId82" w:tgtFrame="_blank" w:history="1">
        <w:r>
          <w:rPr>
            <w:rStyle w:val="Hipervnculo"/>
            <w:rFonts w:ascii="Arial" w:hAnsi="Arial" w:cs="Arial"/>
            <w:color w:val="000000"/>
            <w:sz w:val="27"/>
            <w:szCs w:val="27"/>
            <w:bdr w:val="none" w:sz="0" w:space="0" w:color="auto" w:frame="1"/>
          </w:rPr>
          <w:t>https://www.facebook.com/watch/?v=177824796936211</w:t>
        </w:r>
      </w:hyperlink>
    </w:p>
    <w:p w14:paraId="4B2B2607" w14:textId="1DEE396E" w:rsidR="001E1E05" w:rsidRDefault="001E1E05" w:rsidP="001E1E05">
      <w:pPr>
        <w:tabs>
          <w:tab w:val="left" w:pos="2340"/>
        </w:tabs>
        <w:rPr>
          <w:sz w:val="24"/>
          <w:szCs w:val="24"/>
          <w:lang w:eastAsia="es-MX"/>
        </w:rPr>
      </w:pPr>
    </w:p>
    <w:p w14:paraId="571E0315" w14:textId="35691977" w:rsidR="00EC33BD" w:rsidRDefault="00EC33BD" w:rsidP="001E1E05">
      <w:pPr>
        <w:tabs>
          <w:tab w:val="left" w:pos="2340"/>
        </w:tabs>
        <w:rPr>
          <w:sz w:val="24"/>
          <w:szCs w:val="24"/>
          <w:lang w:eastAsia="es-MX"/>
        </w:rPr>
      </w:pPr>
    </w:p>
    <w:p w14:paraId="1C02C618" w14:textId="317654B8" w:rsidR="00EC33BD" w:rsidRDefault="00EC33BD" w:rsidP="001E1E05">
      <w:pPr>
        <w:tabs>
          <w:tab w:val="left" w:pos="2340"/>
        </w:tabs>
        <w:rPr>
          <w:sz w:val="24"/>
          <w:szCs w:val="24"/>
          <w:lang w:eastAsia="es-MX"/>
        </w:rPr>
      </w:pPr>
    </w:p>
    <w:p w14:paraId="239CF40E" w14:textId="574B956D" w:rsidR="00EC33BD" w:rsidRDefault="00EC33BD" w:rsidP="001E1E05">
      <w:pPr>
        <w:tabs>
          <w:tab w:val="left" w:pos="2340"/>
        </w:tabs>
        <w:rPr>
          <w:sz w:val="24"/>
          <w:szCs w:val="24"/>
          <w:lang w:eastAsia="es-MX"/>
        </w:rPr>
      </w:pPr>
    </w:p>
    <w:p w14:paraId="09B0565C" w14:textId="4CEDC024" w:rsidR="00EC33BD" w:rsidRDefault="00EC33BD" w:rsidP="001E1E05">
      <w:pPr>
        <w:tabs>
          <w:tab w:val="left" w:pos="2340"/>
        </w:tabs>
        <w:rPr>
          <w:sz w:val="24"/>
          <w:szCs w:val="24"/>
          <w:lang w:eastAsia="es-MX"/>
        </w:rPr>
      </w:pPr>
    </w:p>
    <w:p w14:paraId="57F1122C" w14:textId="56530DCE" w:rsidR="00EC33BD" w:rsidRDefault="00EC33BD" w:rsidP="001E1E05">
      <w:pPr>
        <w:tabs>
          <w:tab w:val="left" w:pos="2340"/>
        </w:tabs>
        <w:rPr>
          <w:sz w:val="24"/>
          <w:szCs w:val="24"/>
          <w:lang w:eastAsia="es-MX"/>
        </w:rPr>
      </w:pPr>
    </w:p>
    <w:p w14:paraId="4B458049" w14:textId="4457524D" w:rsidR="00EC33BD" w:rsidRDefault="00EC33BD" w:rsidP="001E1E05">
      <w:pPr>
        <w:tabs>
          <w:tab w:val="left" w:pos="2340"/>
        </w:tabs>
        <w:rPr>
          <w:sz w:val="24"/>
          <w:szCs w:val="24"/>
          <w:lang w:eastAsia="es-MX"/>
        </w:rPr>
      </w:pPr>
    </w:p>
    <w:p w14:paraId="64FD2F62" w14:textId="600FB384" w:rsidR="00EC33BD" w:rsidRDefault="00EC33BD" w:rsidP="001E1E05">
      <w:pPr>
        <w:tabs>
          <w:tab w:val="left" w:pos="2340"/>
        </w:tabs>
        <w:rPr>
          <w:sz w:val="24"/>
          <w:szCs w:val="24"/>
          <w:lang w:eastAsia="es-MX"/>
        </w:rPr>
      </w:pPr>
    </w:p>
    <w:p w14:paraId="5566C4E4" w14:textId="629C34EB" w:rsidR="00EC33BD" w:rsidRDefault="00EC33BD" w:rsidP="001E1E05">
      <w:pPr>
        <w:tabs>
          <w:tab w:val="left" w:pos="2340"/>
        </w:tabs>
        <w:rPr>
          <w:sz w:val="24"/>
          <w:szCs w:val="24"/>
          <w:lang w:eastAsia="es-MX"/>
        </w:rPr>
      </w:pPr>
    </w:p>
    <w:p w14:paraId="1DA71043" w14:textId="2D279B9B" w:rsidR="00EC33BD" w:rsidRDefault="00EC33BD" w:rsidP="001E1E05">
      <w:pPr>
        <w:tabs>
          <w:tab w:val="left" w:pos="2340"/>
        </w:tabs>
        <w:rPr>
          <w:sz w:val="24"/>
          <w:szCs w:val="24"/>
          <w:lang w:eastAsia="es-MX"/>
        </w:rPr>
      </w:pPr>
    </w:p>
    <w:p w14:paraId="638944CD" w14:textId="24214EDB" w:rsidR="00EC33BD" w:rsidRDefault="00EC33BD" w:rsidP="001E1E05">
      <w:pPr>
        <w:tabs>
          <w:tab w:val="left" w:pos="2340"/>
        </w:tabs>
        <w:rPr>
          <w:sz w:val="24"/>
          <w:szCs w:val="24"/>
          <w:lang w:eastAsia="es-MX"/>
        </w:rPr>
      </w:pPr>
    </w:p>
    <w:p w14:paraId="2CDAEDFE" w14:textId="65E8F938" w:rsidR="00EC33BD" w:rsidRDefault="00EC33BD" w:rsidP="001E1E05">
      <w:pPr>
        <w:tabs>
          <w:tab w:val="left" w:pos="2340"/>
        </w:tabs>
        <w:rPr>
          <w:sz w:val="24"/>
          <w:szCs w:val="24"/>
          <w:lang w:eastAsia="es-MX"/>
        </w:rPr>
      </w:pPr>
    </w:p>
    <w:p w14:paraId="6E4DEC1B" w14:textId="14275D1D" w:rsidR="00EC33BD" w:rsidRDefault="00EC33BD" w:rsidP="00EC33BD">
      <w:pPr>
        <w:pStyle w:val="Ttulo1"/>
        <w:spacing w:before="0" w:beforeAutospacing="0" w:after="0" w:afterAutospacing="0"/>
        <w:jc w:val="center"/>
        <w:textAlignment w:val="baseline"/>
        <w:rPr>
          <w:rFonts w:ascii="Arial" w:hAnsi="Arial" w:cs="Arial"/>
          <w:color w:val="726277"/>
          <w:sz w:val="27"/>
          <w:szCs w:val="27"/>
        </w:rPr>
      </w:pPr>
      <w:r>
        <w:rPr>
          <w:rFonts w:ascii="Arial" w:hAnsi="Arial" w:cs="Arial"/>
          <w:color w:val="000000"/>
          <w:sz w:val="27"/>
          <w:szCs w:val="27"/>
          <w:bdr w:val="none" w:sz="0" w:space="0" w:color="auto" w:frame="1"/>
        </w:rPr>
        <w:lastRenderedPageBreak/>
        <w:t>LOGRA MARA LEZAMA Primera ALIANZA Y ACCION PROMOCIONAL DE UN MUNICIPIO Y DESTINO CON LA EMBAJADA DE MÉXICO EN ESPAÑA</w:t>
      </w:r>
      <w:r>
        <w:rPr>
          <w:rFonts w:ascii="Arial" w:hAnsi="Arial" w:cs="Arial"/>
          <w:color w:val="000000"/>
          <w:sz w:val="27"/>
          <w:szCs w:val="27"/>
          <w:bdr w:val="none" w:sz="0" w:space="0" w:color="auto" w:frame="1"/>
        </w:rPr>
        <w:br/>
        <w:t>Madrid, España, a 21 de enero de 2019.</w:t>
      </w:r>
      <w:r>
        <w:rPr>
          <w:rFonts w:ascii="Arial" w:hAnsi="Arial" w:cs="Arial"/>
          <w:color w:val="726277"/>
          <w:sz w:val="27"/>
          <w:szCs w:val="27"/>
        </w:rPr>
        <w:br/>
        <w:t> </w:t>
      </w:r>
    </w:p>
    <w:p w14:paraId="3E67C41D" w14:textId="7EA89586" w:rsidR="00EC33BD" w:rsidRPr="00EC33BD" w:rsidRDefault="00EC33BD" w:rsidP="00EC33BD">
      <w:pPr>
        <w:pStyle w:val="Ttulo1"/>
        <w:spacing w:before="0" w:beforeAutospacing="0" w:after="0" w:afterAutospacing="0"/>
        <w:jc w:val="both"/>
        <w:textAlignment w:val="baseline"/>
        <w:rPr>
          <w:rFonts w:ascii="Arial" w:hAnsi="Arial" w:cs="Arial"/>
          <w:b w:val="0"/>
          <w:bCs w:val="0"/>
          <w:color w:val="726277"/>
          <w:sz w:val="24"/>
          <w:szCs w:val="24"/>
        </w:rPr>
      </w:pPr>
      <w:r w:rsidRPr="00EC33BD">
        <w:rPr>
          <w:rFonts w:ascii="Arial" w:hAnsi="Arial" w:cs="Arial"/>
          <w:b w:val="0"/>
          <w:bCs w:val="0"/>
          <w:color w:val="000000"/>
          <w:sz w:val="24"/>
          <w:szCs w:val="24"/>
          <w:bdr w:val="none" w:sz="0" w:space="0" w:color="auto" w:frame="1"/>
        </w:rPr>
        <w:t xml:space="preserve">Mientras destinos, autoridades y organismos </w:t>
      </w:r>
      <w:proofErr w:type="spellStart"/>
      <w:r w:rsidRPr="00EC33BD">
        <w:rPr>
          <w:rFonts w:ascii="Arial" w:hAnsi="Arial" w:cs="Arial"/>
          <w:b w:val="0"/>
          <w:bCs w:val="0"/>
          <w:color w:val="000000"/>
          <w:sz w:val="24"/>
          <w:szCs w:val="24"/>
          <w:bdr w:val="none" w:sz="0" w:space="0" w:color="auto" w:frame="1"/>
        </w:rPr>
        <w:t>continuan</w:t>
      </w:r>
      <w:proofErr w:type="spellEnd"/>
      <w:r w:rsidRPr="00EC33BD">
        <w:rPr>
          <w:rFonts w:ascii="Arial" w:hAnsi="Arial" w:cs="Arial"/>
          <w:b w:val="0"/>
          <w:bCs w:val="0"/>
          <w:color w:val="000000"/>
          <w:sz w:val="24"/>
          <w:szCs w:val="24"/>
          <w:bdr w:val="none" w:sz="0" w:space="0" w:color="auto" w:frame="1"/>
        </w:rPr>
        <w:t xml:space="preserve"> dialogando sobre como implementar acciones de promoción en nuestras embajadas y consulados, la </w:t>
      </w:r>
      <w:proofErr w:type="gramStart"/>
      <w:r w:rsidRPr="00EC33BD">
        <w:rPr>
          <w:rFonts w:ascii="Arial" w:hAnsi="Arial" w:cs="Arial"/>
          <w:b w:val="0"/>
          <w:bCs w:val="0"/>
          <w:color w:val="000000"/>
          <w:sz w:val="24"/>
          <w:szCs w:val="24"/>
          <w:bdr w:val="none" w:sz="0" w:space="0" w:color="auto" w:frame="1"/>
        </w:rPr>
        <w:t>Presidente</w:t>
      </w:r>
      <w:proofErr w:type="gramEnd"/>
      <w:r w:rsidRPr="00EC33BD">
        <w:rPr>
          <w:rFonts w:ascii="Arial" w:hAnsi="Arial" w:cs="Arial"/>
          <w:b w:val="0"/>
          <w:bCs w:val="0"/>
          <w:color w:val="000000"/>
          <w:sz w:val="24"/>
          <w:szCs w:val="24"/>
          <w:bdr w:val="none" w:sz="0" w:space="0" w:color="auto" w:frame="1"/>
        </w:rPr>
        <w:t xml:space="preserve"> Municipal de Cancun Mara Lezama se convirtió en la primera alcaldesa de México, en hacer una alianza con la embajada de México en España, para que a través de esta y de los consulados en el país ibérico, se difunda a Cancún mediante material promocional, físico y digital. </w:t>
      </w:r>
    </w:p>
    <w:p w14:paraId="2DDB7390" w14:textId="18C5A452" w:rsidR="00EC33BD" w:rsidRPr="00EC33BD" w:rsidRDefault="00EC33BD" w:rsidP="00EC33BD">
      <w:pPr>
        <w:pStyle w:val="Ttulo1"/>
        <w:spacing w:before="0" w:beforeAutospacing="0" w:after="0" w:afterAutospacing="0"/>
        <w:jc w:val="both"/>
        <w:textAlignment w:val="baseline"/>
        <w:rPr>
          <w:rFonts w:ascii="Arial" w:hAnsi="Arial" w:cs="Arial"/>
          <w:b w:val="0"/>
          <w:bCs w:val="0"/>
          <w:color w:val="726277"/>
          <w:sz w:val="24"/>
          <w:szCs w:val="24"/>
        </w:rPr>
      </w:pPr>
      <w:r w:rsidRPr="00EC33BD">
        <w:rPr>
          <w:rFonts w:ascii="Arial" w:hAnsi="Arial" w:cs="Arial"/>
          <w:b w:val="0"/>
          <w:bCs w:val="0"/>
          <w:color w:val="726277"/>
          <w:sz w:val="24"/>
          <w:szCs w:val="24"/>
        </w:rPr>
        <w:br/>
      </w:r>
      <w:r w:rsidRPr="00EC33BD">
        <w:rPr>
          <w:rFonts w:ascii="Arial" w:hAnsi="Arial" w:cs="Arial"/>
          <w:b w:val="0"/>
          <w:bCs w:val="0"/>
          <w:color w:val="000000"/>
          <w:sz w:val="24"/>
          <w:szCs w:val="24"/>
          <w:bdr w:val="none" w:sz="0" w:space="0" w:color="auto" w:frame="1"/>
        </w:rPr>
        <w:t xml:space="preserve">La Presidente </w:t>
      </w:r>
      <w:proofErr w:type="gramStart"/>
      <w:r w:rsidRPr="00EC33BD">
        <w:rPr>
          <w:rFonts w:ascii="Arial" w:hAnsi="Arial" w:cs="Arial"/>
          <w:b w:val="0"/>
          <w:bCs w:val="0"/>
          <w:color w:val="000000"/>
          <w:sz w:val="24"/>
          <w:szCs w:val="24"/>
          <w:bdr w:val="none" w:sz="0" w:space="0" w:color="auto" w:frame="1"/>
        </w:rPr>
        <w:t>Municipal  de</w:t>
      </w:r>
      <w:proofErr w:type="gramEnd"/>
      <w:r w:rsidRPr="00EC33BD">
        <w:rPr>
          <w:rFonts w:ascii="Arial" w:hAnsi="Arial" w:cs="Arial"/>
          <w:b w:val="0"/>
          <w:bCs w:val="0"/>
          <w:color w:val="000000"/>
          <w:sz w:val="24"/>
          <w:szCs w:val="24"/>
          <w:bdr w:val="none" w:sz="0" w:space="0" w:color="auto" w:frame="1"/>
        </w:rPr>
        <w:t xml:space="preserve"> Benito Juárez (Cancún), en su primer día de trabajo, agradeció al Jefe de Cancillería de la Embajada de México en España, Juan Agustín Alberro </w:t>
      </w:r>
      <w:proofErr w:type="spellStart"/>
      <w:r w:rsidRPr="00EC33BD">
        <w:rPr>
          <w:rFonts w:ascii="Arial" w:hAnsi="Arial" w:cs="Arial"/>
          <w:b w:val="0"/>
          <w:bCs w:val="0"/>
          <w:color w:val="000000"/>
          <w:sz w:val="24"/>
          <w:szCs w:val="24"/>
          <w:bdr w:val="none" w:sz="0" w:space="0" w:color="auto" w:frame="1"/>
        </w:rPr>
        <w:t>Behocaray</w:t>
      </w:r>
      <w:proofErr w:type="spellEnd"/>
      <w:r w:rsidRPr="00EC33BD">
        <w:rPr>
          <w:rFonts w:ascii="Arial" w:hAnsi="Arial" w:cs="Arial"/>
          <w:b w:val="0"/>
          <w:bCs w:val="0"/>
          <w:color w:val="000000"/>
          <w:sz w:val="24"/>
          <w:szCs w:val="24"/>
          <w:bdr w:val="none" w:sz="0" w:space="0" w:color="auto" w:frame="1"/>
        </w:rPr>
        <w:t>, su caluroso recibimiento. El diplomático de primer nivel refrendó el apoyo “para difundir al gran Cancún, uno de los destinos principales de México”.</w:t>
      </w:r>
    </w:p>
    <w:p w14:paraId="56ED2BC9" w14:textId="34169174" w:rsidR="00EC33BD" w:rsidRPr="00EC33BD" w:rsidRDefault="00EC33BD" w:rsidP="00EC33BD">
      <w:pPr>
        <w:pStyle w:val="Ttulo1"/>
        <w:spacing w:before="0" w:beforeAutospacing="0" w:after="0" w:afterAutospacing="0"/>
        <w:jc w:val="both"/>
        <w:textAlignment w:val="baseline"/>
        <w:rPr>
          <w:rFonts w:ascii="Arial" w:hAnsi="Arial" w:cs="Arial"/>
          <w:b w:val="0"/>
          <w:bCs w:val="0"/>
          <w:color w:val="726277"/>
          <w:sz w:val="24"/>
          <w:szCs w:val="24"/>
        </w:rPr>
      </w:pPr>
      <w:r w:rsidRPr="00EC33BD">
        <w:rPr>
          <w:rFonts w:ascii="Arial" w:hAnsi="Arial" w:cs="Arial"/>
          <w:b w:val="0"/>
          <w:bCs w:val="0"/>
          <w:color w:val="726277"/>
          <w:sz w:val="24"/>
          <w:szCs w:val="24"/>
        </w:rPr>
        <w:br/>
      </w:r>
      <w:r w:rsidRPr="00EC33BD">
        <w:rPr>
          <w:rFonts w:ascii="Arial" w:hAnsi="Arial" w:cs="Arial"/>
          <w:b w:val="0"/>
          <w:bCs w:val="0"/>
          <w:color w:val="000000"/>
          <w:sz w:val="24"/>
          <w:szCs w:val="24"/>
          <w:bdr w:val="none" w:sz="0" w:space="0" w:color="auto" w:frame="1"/>
        </w:rPr>
        <w:t xml:space="preserve">Mara Lezama planeó con su equipo de trabajo, un plan de </w:t>
      </w:r>
      <w:proofErr w:type="gramStart"/>
      <w:r w:rsidRPr="00EC33BD">
        <w:rPr>
          <w:rFonts w:ascii="Arial" w:hAnsi="Arial" w:cs="Arial"/>
          <w:b w:val="0"/>
          <w:bCs w:val="0"/>
          <w:color w:val="000000"/>
          <w:sz w:val="24"/>
          <w:szCs w:val="24"/>
          <w:bdr w:val="none" w:sz="0" w:space="0" w:color="auto" w:frame="1"/>
        </w:rPr>
        <w:t>promoción</w:t>
      </w:r>
      <w:proofErr w:type="gramEnd"/>
      <w:r w:rsidRPr="00EC33BD">
        <w:rPr>
          <w:rFonts w:ascii="Arial" w:hAnsi="Arial" w:cs="Arial"/>
          <w:b w:val="0"/>
          <w:bCs w:val="0"/>
          <w:color w:val="000000"/>
          <w:sz w:val="24"/>
          <w:szCs w:val="24"/>
          <w:bdr w:val="none" w:sz="0" w:space="0" w:color="auto" w:frame="1"/>
        </w:rPr>
        <w:t xml:space="preserve"> así como de intercambio de negocios e inversiones de Cancún para </w:t>
      </w:r>
      <w:proofErr w:type="spellStart"/>
      <w:r w:rsidRPr="00EC33BD">
        <w:rPr>
          <w:rFonts w:ascii="Arial" w:hAnsi="Arial" w:cs="Arial"/>
          <w:b w:val="0"/>
          <w:bCs w:val="0"/>
          <w:color w:val="000000"/>
          <w:sz w:val="24"/>
          <w:szCs w:val="24"/>
          <w:bdr w:val="none" w:sz="0" w:space="0" w:color="auto" w:frame="1"/>
        </w:rPr>
        <w:t>Fitur</w:t>
      </w:r>
      <w:proofErr w:type="spellEnd"/>
      <w:r w:rsidRPr="00EC33BD">
        <w:rPr>
          <w:rFonts w:ascii="Arial" w:hAnsi="Arial" w:cs="Arial"/>
          <w:b w:val="0"/>
          <w:bCs w:val="0"/>
          <w:color w:val="000000"/>
          <w:sz w:val="24"/>
          <w:szCs w:val="24"/>
          <w:bdr w:val="none" w:sz="0" w:space="0" w:color="auto" w:frame="1"/>
        </w:rPr>
        <w:t>, evento que se realizará del 22 al 26 de enero en la 40 edición de la Feria Internacional de Turismo (</w:t>
      </w:r>
      <w:proofErr w:type="spellStart"/>
      <w:r w:rsidRPr="00EC33BD">
        <w:rPr>
          <w:rFonts w:ascii="Arial" w:hAnsi="Arial" w:cs="Arial"/>
          <w:b w:val="0"/>
          <w:bCs w:val="0"/>
          <w:color w:val="000000"/>
          <w:sz w:val="24"/>
          <w:szCs w:val="24"/>
          <w:bdr w:val="none" w:sz="0" w:space="0" w:color="auto" w:frame="1"/>
        </w:rPr>
        <w:t>Fitur</w:t>
      </w:r>
      <w:proofErr w:type="spellEnd"/>
      <w:r w:rsidRPr="00EC33BD">
        <w:rPr>
          <w:rFonts w:ascii="Arial" w:hAnsi="Arial" w:cs="Arial"/>
          <w:b w:val="0"/>
          <w:bCs w:val="0"/>
          <w:color w:val="000000"/>
          <w:sz w:val="24"/>
          <w:szCs w:val="24"/>
          <w:bdr w:val="none" w:sz="0" w:space="0" w:color="auto" w:frame="1"/>
        </w:rPr>
        <w:t>), expositores titulares y 11 mil 40 empresas de 165 países y regiones.</w:t>
      </w:r>
      <w:r w:rsidRPr="00EC33BD">
        <w:rPr>
          <w:rFonts w:ascii="Arial" w:hAnsi="Arial" w:cs="Arial"/>
          <w:b w:val="0"/>
          <w:bCs w:val="0"/>
          <w:color w:val="000000"/>
          <w:sz w:val="24"/>
          <w:szCs w:val="24"/>
          <w:bdr w:val="none" w:sz="0" w:space="0" w:color="auto" w:frame="1"/>
        </w:rPr>
        <w:br/>
        <w:t>La participación de la delegación de Cancún encabezada por la Alcaldesa, se da en el contexto del 50 Aniversario de la fundación de Cancún.</w:t>
      </w:r>
    </w:p>
    <w:p w14:paraId="35ADD247" w14:textId="60D6ED06" w:rsidR="00EC33BD" w:rsidRDefault="00EC33BD" w:rsidP="001E1E05">
      <w:pPr>
        <w:tabs>
          <w:tab w:val="left" w:pos="2340"/>
        </w:tabs>
        <w:rPr>
          <w:sz w:val="24"/>
          <w:szCs w:val="24"/>
          <w:lang w:eastAsia="es-MX"/>
        </w:rPr>
      </w:pPr>
      <w:r>
        <w:rPr>
          <w:noProof/>
        </w:rPr>
        <w:drawing>
          <wp:anchor distT="0" distB="0" distL="114300" distR="114300" simplePos="0" relativeHeight="251683840" behindDoc="0" locked="0" layoutInCell="1" allowOverlap="1" wp14:anchorId="7D840D59" wp14:editId="2BB38DF0">
            <wp:simplePos x="0" y="0"/>
            <wp:positionH relativeFrom="column">
              <wp:posOffset>1824990</wp:posOffset>
            </wp:positionH>
            <wp:positionV relativeFrom="paragraph">
              <wp:posOffset>122555</wp:posOffset>
            </wp:positionV>
            <wp:extent cx="2524125" cy="3476625"/>
            <wp:effectExtent l="0" t="0" r="9525" b="9525"/>
            <wp:wrapThrough wrapText="bothSides">
              <wp:wrapPolygon edited="0">
                <wp:start x="0" y="0"/>
                <wp:lineTo x="0" y="21541"/>
                <wp:lineTo x="21518" y="21541"/>
                <wp:lineTo x="21518" y="0"/>
                <wp:lineTo x="0" y="0"/>
              </wp:wrapPolygon>
            </wp:wrapThrough>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33605" t="13277" r="39409" b="20640"/>
                    <a:stretch/>
                  </pic:blipFill>
                  <pic:spPr bwMode="auto">
                    <a:xfrm>
                      <a:off x="0" y="0"/>
                      <a:ext cx="2524125" cy="347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B69867" w14:textId="2EA1093E" w:rsidR="00EC33BD" w:rsidRDefault="00EC33BD" w:rsidP="001E1E05">
      <w:pPr>
        <w:tabs>
          <w:tab w:val="left" w:pos="2340"/>
        </w:tabs>
        <w:rPr>
          <w:sz w:val="24"/>
          <w:szCs w:val="24"/>
          <w:lang w:eastAsia="es-MX"/>
        </w:rPr>
      </w:pPr>
    </w:p>
    <w:p w14:paraId="7A58A333" w14:textId="0B45747C" w:rsidR="00EC33BD" w:rsidRDefault="00EC33BD" w:rsidP="001E1E05">
      <w:pPr>
        <w:tabs>
          <w:tab w:val="left" w:pos="2340"/>
        </w:tabs>
        <w:rPr>
          <w:sz w:val="24"/>
          <w:szCs w:val="24"/>
          <w:lang w:eastAsia="es-MX"/>
        </w:rPr>
      </w:pPr>
    </w:p>
    <w:p w14:paraId="1D6E3803" w14:textId="28679439" w:rsidR="00EC33BD" w:rsidRDefault="00EC33BD" w:rsidP="001E1E05">
      <w:pPr>
        <w:tabs>
          <w:tab w:val="left" w:pos="2340"/>
        </w:tabs>
        <w:rPr>
          <w:sz w:val="24"/>
          <w:szCs w:val="24"/>
          <w:lang w:eastAsia="es-MX"/>
        </w:rPr>
      </w:pPr>
    </w:p>
    <w:p w14:paraId="28AE0CF9" w14:textId="38348420" w:rsidR="00EC33BD" w:rsidRDefault="00EC33BD" w:rsidP="001E1E05">
      <w:pPr>
        <w:tabs>
          <w:tab w:val="left" w:pos="2340"/>
        </w:tabs>
        <w:rPr>
          <w:sz w:val="24"/>
          <w:szCs w:val="24"/>
          <w:lang w:eastAsia="es-MX"/>
        </w:rPr>
      </w:pPr>
    </w:p>
    <w:p w14:paraId="51BD8708" w14:textId="225908AE" w:rsidR="00EC33BD" w:rsidRDefault="00EC33BD" w:rsidP="001E1E05">
      <w:pPr>
        <w:tabs>
          <w:tab w:val="left" w:pos="2340"/>
        </w:tabs>
        <w:rPr>
          <w:sz w:val="24"/>
          <w:szCs w:val="24"/>
          <w:lang w:eastAsia="es-MX"/>
        </w:rPr>
      </w:pPr>
    </w:p>
    <w:p w14:paraId="4CAEC28B" w14:textId="676A2556" w:rsidR="00EC33BD" w:rsidRDefault="00EC33BD" w:rsidP="001E1E05">
      <w:pPr>
        <w:tabs>
          <w:tab w:val="left" w:pos="2340"/>
        </w:tabs>
        <w:rPr>
          <w:sz w:val="24"/>
          <w:szCs w:val="24"/>
          <w:lang w:eastAsia="es-MX"/>
        </w:rPr>
      </w:pPr>
    </w:p>
    <w:p w14:paraId="6E274216" w14:textId="731F2AC5" w:rsidR="00EC33BD" w:rsidRDefault="00EC33BD" w:rsidP="001E1E05">
      <w:pPr>
        <w:tabs>
          <w:tab w:val="left" w:pos="2340"/>
        </w:tabs>
        <w:rPr>
          <w:sz w:val="24"/>
          <w:szCs w:val="24"/>
          <w:lang w:eastAsia="es-MX"/>
        </w:rPr>
      </w:pPr>
    </w:p>
    <w:p w14:paraId="0DB8AD3F" w14:textId="00DB1019" w:rsidR="00EC33BD" w:rsidRDefault="00EC33BD" w:rsidP="001E1E05">
      <w:pPr>
        <w:tabs>
          <w:tab w:val="left" w:pos="2340"/>
        </w:tabs>
        <w:rPr>
          <w:sz w:val="24"/>
          <w:szCs w:val="24"/>
          <w:lang w:eastAsia="es-MX"/>
        </w:rPr>
      </w:pPr>
    </w:p>
    <w:p w14:paraId="6F054A1F" w14:textId="38F98C90" w:rsidR="00EC33BD" w:rsidRDefault="00EC33BD" w:rsidP="001E1E05">
      <w:pPr>
        <w:tabs>
          <w:tab w:val="left" w:pos="2340"/>
        </w:tabs>
        <w:rPr>
          <w:sz w:val="24"/>
          <w:szCs w:val="24"/>
          <w:lang w:eastAsia="es-MX"/>
        </w:rPr>
      </w:pPr>
    </w:p>
    <w:p w14:paraId="589234B9" w14:textId="7BFD70D3" w:rsidR="00EC33BD" w:rsidRDefault="00EC33BD" w:rsidP="001E1E05">
      <w:pPr>
        <w:tabs>
          <w:tab w:val="left" w:pos="2340"/>
        </w:tabs>
        <w:rPr>
          <w:sz w:val="24"/>
          <w:szCs w:val="24"/>
          <w:lang w:eastAsia="es-MX"/>
        </w:rPr>
      </w:pPr>
    </w:p>
    <w:p w14:paraId="44DE43C4" w14:textId="1DDA8C73" w:rsidR="00EC33BD" w:rsidRDefault="00EC33BD" w:rsidP="001E1E05">
      <w:pPr>
        <w:tabs>
          <w:tab w:val="left" w:pos="2340"/>
        </w:tabs>
        <w:rPr>
          <w:sz w:val="24"/>
          <w:szCs w:val="24"/>
          <w:lang w:eastAsia="es-MX"/>
        </w:rPr>
      </w:pPr>
    </w:p>
    <w:p w14:paraId="644ACDE0" w14:textId="24C8E9C3" w:rsidR="00EC33BD" w:rsidRDefault="00EC33BD" w:rsidP="001E1E05">
      <w:pPr>
        <w:tabs>
          <w:tab w:val="left" w:pos="2340"/>
        </w:tabs>
        <w:rPr>
          <w:sz w:val="24"/>
          <w:szCs w:val="24"/>
          <w:lang w:eastAsia="es-MX"/>
        </w:rPr>
      </w:pPr>
    </w:p>
    <w:p w14:paraId="4ABC9A15" w14:textId="406FF2F7" w:rsidR="00EC33BD" w:rsidRDefault="00EC33BD" w:rsidP="001E1E05">
      <w:pPr>
        <w:tabs>
          <w:tab w:val="left" w:pos="2340"/>
        </w:tabs>
        <w:rPr>
          <w:sz w:val="24"/>
          <w:szCs w:val="24"/>
          <w:lang w:eastAsia="es-MX"/>
        </w:rPr>
      </w:pPr>
    </w:p>
    <w:p w14:paraId="21C8D7AE" w14:textId="15DA514B" w:rsidR="00EC33BD" w:rsidRDefault="00EC33BD" w:rsidP="001E1E05">
      <w:pPr>
        <w:tabs>
          <w:tab w:val="left" w:pos="2340"/>
        </w:tabs>
        <w:rPr>
          <w:noProof/>
        </w:rPr>
      </w:pPr>
      <w:r>
        <w:rPr>
          <w:noProof/>
        </w:rPr>
        <w:lastRenderedPageBreak/>
        <w:drawing>
          <wp:anchor distT="0" distB="0" distL="114300" distR="114300" simplePos="0" relativeHeight="251684864" behindDoc="0" locked="0" layoutInCell="1" allowOverlap="1" wp14:anchorId="4A7D0ADA" wp14:editId="7C3E26A9">
            <wp:simplePos x="0" y="0"/>
            <wp:positionH relativeFrom="column">
              <wp:posOffset>72390</wp:posOffset>
            </wp:positionH>
            <wp:positionV relativeFrom="paragraph">
              <wp:posOffset>3672205</wp:posOffset>
            </wp:positionV>
            <wp:extent cx="5391785" cy="4086225"/>
            <wp:effectExtent l="0" t="0" r="0" b="9525"/>
            <wp:wrapThrough wrapText="bothSides">
              <wp:wrapPolygon edited="0">
                <wp:start x="0" y="0"/>
                <wp:lineTo x="0" y="21550"/>
                <wp:lineTo x="21521" y="21550"/>
                <wp:lineTo x="21521" y="0"/>
                <wp:lineTo x="0" y="0"/>
              </wp:wrapPolygon>
            </wp:wrapThrough>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26307" t="19614" r="24643" b="14303"/>
                    <a:stretch/>
                  </pic:blipFill>
                  <pic:spPr bwMode="auto">
                    <a:xfrm>
                      <a:off x="0" y="0"/>
                      <a:ext cx="5391785" cy="4086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CE52A40" wp14:editId="3A8B4F43">
            <wp:extent cx="5391150" cy="3524983"/>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5629" t="16596" r="25831" b="26976"/>
                    <a:stretch/>
                  </pic:blipFill>
                  <pic:spPr bwMode="auto">
                    <a:xfrm>
                      <a:off x="0" y="0"/>
                      <a:ext cx="5399427" cy="3530395"/>
                    </a:xfrm>
                    <a:prstGeom prst="rect">
                      <a:avLst/>
                    </a:prstGeom>
                    <a:ln>
                      <a:noFill/>
                    </a:ln>
                    <a:extLst>
                      <a:ext uri="{53640926-AAD7-44D8-BBD7-CCE9431645EC}">
                        <a14:shadowObscured xmlns:a14="http://schemas.microsoft.com/office/drawing/2010/main"/>
                      </a:ext>
                    </a:extLst>
                  </pic:spPr>
                </pic:pic>
              </a:graphicData>
            </a:graphic>
          </wp:inline>
        </w:drawing>
      </w:r>
    </w:p>
    <w:p w14:paraId="1A37A030" w14:textId="0B31F03F" w:rsidR="00EC33BD" w:rsidRPr="00EC33BD" w:rsidRDefault="00EC33BD" w:rsidP="00EC33BD">
      <w:pPr>
        <w:rPr>
          <w:sz w:val="24"/>
          <w:szCs w:val="24"/>
          <w:lang w:eastAsia="es-MX"/>
        </w:rPr>
      </w:pPr>
    </w:p>
    <w:p w14:paraId="6B658C2C" w14:textId="31BF73BD" w:rsidR="00EC33BD" w:rsidRPr="00EC33BD" w:rsidRDefault="00EC33BD" w:rsidP="00EC33BD">
      <w:pPr>
        <w:rPr>
          <w:sz w:val="24"/>
          <w:szCs w:val="24"/>
          <w:lang w:eastAsia="es-MX"/>
        </w:rPr>
      </w:pPr>
    </w:p>
    <w:p w14:paraId="18C7E7F7" w14:textId="42867978" w:rsidR="00EC33BD" w:rsidRDefault="00EC33BD" w:rsidP="00EC33BD">
      <w:pPr>
        <w:rPr>
          <w:noProof/>
        </w:rPr>
      </w:pPr>
    </w:p>
    <w:p w14:paraId="3FBC8936" w14:textId="220E7F4E" w:rsidR="00EC33BD" w:rsidRPr="00EC33BD" w:rsidRDefault="00EC33BD" w:rsidP="00EC33BD">
      <w:pPr>
        <w:tabs>
          <w:tab w:val="left" w:pos="1395"/>
        </w:tabs>
        <w:rPr>
          <w:sz w:val="24"/>
          <w:szCs w:val="24"/>
          <w:lang w:eastAsia="es-MX"/>
        </w:rPr>
      </w:pPr>
      <w:r>
        <w:rPr>
          <w:sz w:val="24"/>
          <w:szCs w:val="24"/>
          <w:lang w:eastAsia="es-MX"/>
        </w:rPr>
        <w:tab/>
      </w:r>
    </w:p>
    <w:sectPr w:rsidR="00EC33BD" w:rsidRPr="00EC33BD">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aleway">
    <w:charset w:val="00"/>
    <w:family w:val="auto"/>
    <w:pitch w:val="variable"/>
    <w:sig w:usb0="A00002FF" w:usb1="5000205B" w:usb2="00000000" w:usb3="00000000" w:csb0="00000197"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Roboto">
    <w:charset w:val="00"/>
    <w:family w:val="auto"/>
    <w:pitch w:val="variable"/>
    <w:sig w:usb0="E00002FF" w:usb1="5000205B" w:usb2="00000020" w:usb3="00000000" w:csb0="0000019F" w:csb1="00000000"/>
  </w:font>
  <w:font w:name="Verdana">
    <w:panose1 w:val="020B0604030504040204"/>
    <w:charset w:val="00"/>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270BB8"/>
    <w:multiLevelType w:val="multilevel"/>
    <w:tmpl w:val="9790D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69622536"/>
    <w:multiLevelType w:val="multilevel"/>
    <w:tmpl w:val="8A8CB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6996790A"/>
    <w:multiLevelType w:val="multilevel"/>
    <w:tmpl w:val="AEBE2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26DB"/>
    <w:rsid w:val="00037A00"/>
    <w:rsid w:val="00097A76"/>
    <w:rsid w:val="0011018D"/>
    <w:rsid w:val="001D68B1"/>
    <w:rsid w:val="001E1E05"/>
    <w:rsid w:val="00562B58"/>
    <w:rsid w:val="0058441E"/>
    <w:rsid w:val="005B3896"/>
    <w:rsid w:val="005B666C"/>
    <w:rsid w:val="007126F0"/>
    <w:rsid w:val="007359CB"/>
    <w:rsid w:val="00781275"/>
    <w:rsid w:val="00875D49"/>
    <w:rsid w:val="008D26DB"/>
    <w:rsid w:val="008F6B1F"/>
    <w:rsid w:val="00956D2B"/>
    <w:rsid w:val="00A3607C"/>
    <w:rsid w:val="00A76A0A"/>
    <w:rsid w:val="00AE746B"/>
    <w:rsid w:val="00BF2BC2"/>
    <w:rsid w:val="00C05B45"/>
    <w:rsid w:val="00C10915"/>
    <w:rsid w:val="00C4639F"/>
    <w:rsid w:val="00D06C2A"/>
    <w:rsid w:val="00D1701C"/>
    <w:rsid w:val="00DE237D"/>
    <w:rsid w:val="00E11F60"/>
    <w:rsid w:val="00EC33BD"/>
    <w:rsid w:val="00ED1EF6"/>
    <w:rsid w:val="00EF30DF"/>
    <w:rsid w:val="00EF5520"/>
    <w:rsid w:val="00F37318"/>
    <w:rsid w:val="00F6202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D38CFDC"/>
  <w15:chartTrackingRefBased/>
  <w15:docId w15:val="{31434B5E-8860-4406-87FA-9EADF6C75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ar"/>
    <w:uiPriority w:val="9"/>
    <w:qFormat/>
    <w:rsid w:val="00C4639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link w:val="Ttulo2Car"/>
    <w:uiPriority w:val="9"/>
    <w:qFormat/>
    <w:rsid w:val="00C4639F"/>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paragraph" w:styleId="Ttulo3">
    <w:name w:val="heading 3"/>
    <w:basedOn w:val="Normal"/>
    <w:next w:val="Normal"/>
    <w:link w:val="Ttulo3Car"/>
    <w:uiPriority w:val="9"/>
    <w:semiHidden/>
    <w:unhideWhenUsed/>
    <w:qFormat/>
    <w:rsid w:val="00562B5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ont8">
    <w:name w:val="font_8"/>
    <w:basedOn w:val="Normal"/>
    <w:rsid w:val="008D26DB"/>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wixguard">
    <w:name w:val="wixguard"/>
    <w:basedOn w:val="Fuentedeprrafopredeter"/>
    <w:rsid w:val="008D26DB"/>
  </w:style>
  <w:style w:type="character" w:styleId="Hipervnculo">
    <w:name w:val="Hyperlink"/>
    <w:basedOn w:val="Fuentedeprrafopredeter"/>
    <w:uiPriority w:val="99"/>
    <w:unhideWhenUsed/>
    <w:rsid w:val="00875D49"/>
    <w:rPr>
      <w:color w:val="0563C1" w:themeColor="hyperlink"/>
      <w:u w:val="single"/>
    </w:rPr>
  </w:style>
  <w:style w:type="character" w:customStyle="1" w:styleId="Ttulo1Car">
    <w:name w:val="Título 1 Car"/>
    <w:basedOn w:val="Fuentedeprrafopredeter"/>
    <w:link w:val="Ttulo1"/>
    <w:uiPriority w:val="9"/>
    <w:rsid w:val="00C4639F"/>
    <w:rPr>
      <w:rFonts w:ascii="Times New Roman" w:eastAsia="Times New Roman" w:hAnsi="Times New Roman" w:cs="Times New Roman"/>
      <w:b/>
      <w:bCs/>
      <w:kern w:val="36"/>
      <w:sz w:val="48"/>
      <w:szCs w:val="48"/>
      <w:lang w:eastAsia="es-MX"/>
    </w:rPr>
  </w:style>
  <w:style w:type="character" w:customStyle="1" w:styleId="Ttulo2Car">
    <w:name w:val="Título 2 Car"/>
    <w:basedOn w:val="Fuentedeprrafopredeter"/>
    <w:link w:val="Ttulo2"/>
    <w:uiPriority w:val="9"/>
    <w:rsid w:val="00C4639F"/>
    <w:rPr>
      <w:rFonts w:ascii="Times New Roman" w:eastAsia="Times New Roman" w:hAnsi="Times New Roman" w:cs="Times New Roman"/>
      <w:b/>
      <w:bCs/>
      <w:sz w:val="36"/>
      <w:szCs w:val="36"/>
      <w:lang w:eastAsia="es-MX"/>
    </w:rPr>
  </w:style>
  <w:style w:type="character" w:customStyle="1" w:styleId="Ttulo3Car">
    <w:name w:val="Título 3 Car"/>
    <w:basedOn w:val="Fuentedeprrafopredeter"/>
    <w:link w:val="Ttulo3"/>
    <w:uiPriority w:val="9"/>
    <w:semiHidden/>
    <w:rsid w:val="00562B58"/>
    <w:rPr>
      <w:rFonts w:asciiTheme="majorHAnsi" w:eastAsiaTheme="majorEastAsia" w:hAnsiTheme="majorHAnsi" w:cstheme="majorBidi"/>
      <w:color w:val="1F4D78" w:themeColor="accent1" w:themeShade="7F"/>
      <w:sz w:val="24"/>
      <w:szCs w:val="24"/>
    </w:rPr>
  </w:style>
  <w:style w:type="character" w:customStyle="1" w:styleId="stylablebutton1822084229label">
    <w:name w:val="stylablebutton1822084229__label"/>
    <w:basedOn w:val="Fuentedeprrafopredeter"/>
    <w:rsid w:val="00562B58"/>
  </w:style>
  <w:style w:type="paragraph" w:customStyle="1" w:styleId="font9">
    <w:name w:val="font_9"/>
    <w:basedOn w:val="Normal"/>
    <w:rsid w:val="00562B5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Mencinsinresolver">
    <w:name w:val="Unresolved Mention"/>
    <w:basedOn w:val="Fuentedeprrafopredeter"/>
    <w:uiPriority w:val="99"/>
    <w:semiHidden/>
    <w:unhideWhenUsed/>
    <w:rsid w:val="00562B58"/>
    <w:rPr>
      <w:color w:val="605E5C"/>
      <w:shd w:val="clear" w:color="auto" w:fill="E1DFDD"/>
    </w:rPr>
  </w:style>
  <w:style w:type="paragraph" w:styleId="NormalWeb">
    <w:name w:val="Normal (Web)"/>
    <w:basedOn w:val="Normal"/>
    <w:uiPriority w:val="99"/>
    <w:semiHidden/>
    <w:unhideWhenUsed/>
    <w:rsid w:val="00956D2B"/>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Prrafodelista">
    <w:name w:val="List Paragraph"/>
    <w:basedOn w:val="Normal"/>
    <w:uiPriority w:val="34"/>
    <w:qFormat/>
    <w:rsid w:val="00F3731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47195">
      <w:bodyDiv w:val="1"/>
      <w:marLeft w:val="0"/>
      <w:marRight w:val="0"/>
      <w:marTop w:val="0"/>
      <w:marBottom w:val="0"/>
      <w:divBdr>
        <w:top w:val="none" w:sz="0" w:space="0" w:color="auto"/>
        <w:left w:val="none" w:sz="0" w:space="0" w:color="auto"/>
        <w:bottom w:val="none" w:sz="0" w:space="0" w:color="auto"/>
        <w:right w:val="none" w:sz="0" w:space="0" w:color="auto"/>
      </w:divBdr>
    </w:div>
    <w:div w:id="29232453">
      <w:bodyDiv w:val="1"/>
      <w:marLeft w:val="0"/>
      <w:marRight w:val="0"/>
      <w:marTop w:val="0"/>
      <w:marBottom w:val="0"/>
      <w:divBdr>
        <w:top w:val="none" w:sz="0" w:space="0" w:color="auto"/>
        <w:left w:val="none" w:sz="0" w:space="0" w:color="auto"/>
        <w:bottom w:val="none" w:sz="0" w:space="0" w:color="auto"/>
        <w:right w:val="none" w:sz="0" w:space="0" w:color="auto"/>
      </w:divBdr>
    </w:div>
    <w:div w:id="79183727">
      <w:bodyDiv w:val="1"/>
      <w:marLeft w:val="0"/>
      <w:marRight w:val="0"/>
      <w:marTop w:val="0"/>
      <w:marBottom w:val="0"/>
      <w:divBdr>
        <w:top w:val="none" w:sz="0" w:space="0" w:color="auto"/>
        <w:left w:val="none" w:sz="0" w:space="0" w:color="auto"/>
        <w:bottom w:val="none" w:sz="0" w:space="0" w:color="auto"/>
        <w:right w:val="none" w:sz="0" w:space="0" w:color="auto"/>
      </w:divBdr>
    </w:div>
    <w:div w:id="103616014">
      <w:bodyDiv w:val="1"/>
      <w:marLeft w:val="0"/>
      <w:marRight w:val="0"/>
      <w:marTop w:val="0"/>
      <w:marBottom w:val="0"/>
      <w:divBdr>
        <w:top w:val="none" w:sz="0" w:space="0" w:color="auto"/>
        <w:left w:val="none" w:sz="0" w:space="0" w:color="auto"/>
        <w:bottom w:val="none" w:sz="0" w:space="0" w:color="auto"/>
        <w:right w:val="none" w:sz="0" w:space="0" w:color="auto"/>
      </w:divBdr>
    </w:div>
    <w:div w:id="158086096">
      <w:bodyDiv w:val="1"/>
      <w:marLeft w:val="0"/>
      <w:marRight w:val="0"/>
      <w:marTop w:val="0"/>
      <w:marBottom w:val="0"/>
      <w:divBdr>
        <w:top w:val="none" w:sz="0" w:space="0" w:color="auto"/>
        <w:left w:val="none" w:sz="0" w:space="0" w:color="auto"/>
        <w:bottom w:val="none" w:sz="0" w:space="0" w:color="auto"/>
        <w:right w:val="none" w:sz="0" w:space="0" w:color="auto"/>
      </w:divBdr>
    </w:div>
    <w:div w:id="166017321">
      <w:bodyDiv w:val="1"/>
      <w:marLeft w:val="0"/>
      <w:marRight w:val="0"/>
      <w:marTop w:val="0"/>
      <w:marBottom w:val="0"/>
      <w:divBdr>
        <w:top w:val="none" w:sz="0" w:space="0" w:color="auto"/>
        <w:left w:val="none" w:sz="0" w:space="0" w:color="auto"/>
        <w:bottom w:val="none" w:sz="0" w:space="0" w:color="auto"/>
        <w:right w:val="none" w:sz="0" w:space="0" w:color="auto"/>
      </w:divBdr>
      <w:divsChild>
        <w:div w:id="268005567">
          <w:marLeft w:val="0"/>
          <w:marRight w:val="0"/>
          <w:marTop w:val="0"/>
          <w:marBottom w:val="0"/>
          <w:divBdr>
            <w:top w:val="none" w:sz="0" w:space="0" w:color="auto"/>
            <w:left w:val="none" w:sz="0" w:space="0" w:color="auto"/>
            <w:bottom w:val="none" w:sz="0" w:space="0" w:color="auto"/>
            <w:right w:val="none" w:sz="0" w:space="0" w:color="auto"/>
          </w:divBdr>
        </w:div>
        <w:div w:id="70473307">
          <w:marLeft w:val="0"/>
          <w:marRight w:val="0"/>
          <w:marTop w:val="0"/>
          <w:marBottom w:val="0"/>
          <w:divBdr>
            <w:top w:val="none" w:sz="0" w:space="0" w:color="auto"/>
            <w:left w:val="none" w:sz="0" w:space="0" w:color="auto"/>
            <w:bottom w:val="none" w:sz="0" w:space="0" w:color="auto"/>
            <w:right w:val="none" w:sz="0" w:space="0" w:color="auto"/>
          </w:divBdr>
        </w:div>
      </w:divsChild>
    </w:div>
    <w:div w:id="218522397">
      <w:bodyDiv w:val="1"/>
      <w:marLeft w:val="0"/>
      <w:marRight w:val="0"/>
      <w:marTop w:val="0"/>
      <w:marBottom w:val="0"/>
      <w:divBdr>
        <w:top w:val="none" w:sz="0" w:space="0" w:color="auto"/>
        <w:left w:val="none" w:sz="0" w:space="0" w:color="auto"/>
        <w:bottom w:val="none" w:sz="0" w:space="0" w:color="auto"/>
        <w:right w:val="none" w:sz="0" w:space="0" w:color="auto"/>
      </w:divBdr>
    </w:div>
    <w:div w:id="364327756">
      <w:bodyDiv w:val="1"/>
      <w:marLeft w:val="0"/>
      <w:marRight w:val="0"/>
      <w:marTop w:val="0"/>
      <w:marBottom w:val="0"/>
      <w:divBdr>
        <w:top w:val="none" w:sz="0" w:space="0" w:color="auto"/>
        <w:left w:val="none" w:sz="0" w:space="0" w:color="auto"/>
        <w:bottom w:val="none" w:sz="0" w:space="0" w:color="auto"/>
        <w:right w:val="none" w:sz="0" w:space="0" w:color="auto"/>
      </w:divBdr>
    </w:div>
    <w:div w:id="378895590">
      <w:bodyDiv w:val="1"/>
      <w:marLeft w:val="0"/>
      <w:marRight w:val="0"/>
      <w:marTop w:val="0"/>
      <w:marBottom w:val="0"/>
      <w:divBdr>
        <w:top w:val="none" w:sz="0" w:space="0" w:color="auto"/>
        <w:left w:val="none" w:sz="0" w:space="0" w:color="auto"/>
        <w:bottom w:val="none" w:sz="0" w:space="0" w:color="auto"/>
        <w:right w:val="none" w:sz="0" w:space="0" w:color="auto"/>
      </w:divBdr>
      <w:divsChild>
        <w:div w:id="1776704677">
          <w:marLeft w:val="0"/>
          <w:marRight w:val="0"/>
          <w:marTop w:val="0"/>
          <w:marBottom w:val="0"/>
          <w:divBdr>
            <w:top w:val="none" w:sz="0" w:space="0" w:color="auto"/>
            <w:left w:val="none" w:sz="0" w:space="0" w:color="auto"/>
            <w:bottom w:val="none" w:sz="0" w:space="0" w:color="auto"/>
            <w:right w:val="none" w:sz="0" w:space="0" w:color="auto"/>
          </w:divBdr>
        </w:div>
        <w:div w:id="970013644">
          <w:marLeft w:val="0"/>
          <w:marRight w:val="0"/>
          <w:marTop w:val="0"/>
          <w:marBottom w:val="0"/>
          <w:divBdr>
            <w:top w:val="none" w:sz="0" w:space="0" w:color="auto"/>
            <w:left w:val="none" w:sz="0" w:space="0" w:color="auto"/>
            <w:bottom w:val="none" w:sz="0" w:space="0" w:color="auto"/>
            <w:right w:val="none" w:sz="0" w:space="0" w:color="auto"/>
          </w:divBdr>
        </w:div>
      </w:divsChild>
    </w:div>
    <w:div w:id="391464528">
      <w:bodyDiv w:val="1"/>
      <w:marLeft w:val="0"/>
      <w:marRight w:val="0"/>
      <w:marTop w:val="0"/>
      <w:marBottom w:val="0"/>
      <w:divBdr>
        <w:top w:val="none" w:sz="0" w:space="0" w:color="auto"/>
        <w:left w:val="none" w:sz="0" w:space="0" w:color="auto"/>
        <w:bottom w:val="none" w:sz="0" w:space="0" w:color="auto"/>
        <w:right w:val="none" w:sz="0" w:space="0" w:color="auto"/>
      </w:divBdr>
    </w:div>
    <w:div w:id="406153490">
      <w:bodyDiv w:val="1"/>
      <w:marLeft w:val="0"/>
      <w:marRight w:val="0"/>
      <w:marTop w:val="0"/>
      <w:marBottom w:val="0"/>
      <w:divBdr>
        <w:top w:val="none" w:sz="0" w:space="0" w:color="auto"/>
        <w:left w:val="none" w:sz="0" w:space="0" w:color="auto"/>
        <w:bottom w:val="none" w:sz="0" w:space="0" w:color="auto"/>
        <w:right w:val="none" w:sz="0" w:space="0" w:color="auto"/>
      </w:divBdr>
    </w:div>
    <w:div w:id="522279339">
      <w:bodyDiv w:val="1"/>
      <w:marLeft w:val="0"/>
      <w:marRight w:val="0"/>
      <w:marTop w:val="0"/>
      <w:marBottom w:val="0"/>
      <w:divBdr>
        <w:top w:val="none" w:sz="0" w:space="0" w:color="auto"/>
        <w:left w:val="none" w:sz="0" w:space="0" w:color="auto"/>
        <w:bottom w:val="none" w:sz="0" w:space="0" w:color="auto"/>
        <w:right w:val="none" w:sz="0" w:space="0" w:color="auto"/>
      </w:divBdr>
    </w:div>
    <w:div w:id="542786046">
      <w:bodyDiv w:val="1"/>
      <w:marLeft w:val="0"/>
      <w:marRight w:val="0"/>
      <w:marTop w:val="0"/>
      <w:marBottom w:val="0"/>
      <w:divBdr>
        <w:top w:val="none" w:sz="0" w:space="0" w:color="auto"/>
        <w:left w:val="none" w:sz="0" w:space="0" w:color="auto"/>
        <w:bottom w:val="none" w:sz="0" w:space="0" w:color="auto"/>
        <w:right w:val="none" w:sz="0" w:space="0" w:color="auto"/>
      </w:divBdr>
      <w:divsChild>
        <w:div w:id="727145855">
          <w:marLeft w:val="0"/>
          <w:marRight w:val="0"/>
          <w:marTop w:val="0"/>
          <w:marBottom w:val="0"/>
          <w:divBdr>
            <w:top w:val="none" w:sz="0" w:space="0" w:color="auto"/>
            <w:left w:val="none" w:sz="0" w:space="0" w:color="auto"/>
            <w:bottom w:val="none" w:sz="0" w:space="0" w:color="auto"/>
            <w:right w:val="none" w:sz="0" w:space="0" w:color="auto"/>
          </w:divBdr>
        </w:div>
        <w:div w:id="2032997425">
          <w:marLeft w:val="0"/>
          <w:marRight w:val="0"/>
          <w:marTop w:val="0"/>
          <w:marBottom w:val="0"/>
          <w:divBdr>
            <w:top w:val="none" w:sz="0" w:space="0" w:color="auto"/>
            <w:left w:val="none" w:sz="0" w:space="0" w:color="auto"/>
            <w:bottom w:val="none" w:sz="0" w:space="0" w:color="auto"/>
            <w:right w:val="none" w:sz="0" w:space="0" w:color="auto"/>
          </w:divBdr>
        </w:div>
      </w:divsChild>
    </w:div>
    <w:div w:id="550119768">
      <w:bodyDiv w:val="1"/>
      <w:marLeft w:val="0"/>
      <w:marRight w:val="0"/>
      <w:marTop w:val="0"/>
      <w:marBottom w:val="0"/>
      <w:divBdr>
        <w:top w:val="none" w:sz="0" w:space="0" w:color="auto"/>
        <w:left w:val="none" w:sz="0" w:space="0" w:color="auto"/>
        <w:bottom w:val="none" w:sz="0" w:space="0" w:color="auto"/>
        <w:right w:val="none" w:sz="0" w:space="0" w:color="auto"/>
      </w:divBdr>
      <w:divsChild>
        <w:div w:id="1102411137">
          <w:marLeft w:val="0"/>
          <w:marRight w:val="0"/>
          <w:marTop w:val="0"/>
          <w:marBottom w:val="0"/>
          <w:divBdr>
            <w:top w:val="none" w:sz="0" w:space="0" w:color="auto"/>
            <w:left w:val="none" w:sz="0" w:space="0" w:color="auto"/>
            <w:bottom w:val="none" w:sz="0" w:space="0" w:color="auto"/>
            <w:right w:val="none" w:sz="0" w:space="0" w:color="auto"/>
          </w:divBdr>
        </w:div>
        <w:div w:id="1876653569">
          <w:marLeft w:val="0"/>
          <w:marRight w:val="0"/>
          <w:marTop w:val="0"/>
          <w:marBottom w:val="0"/>
          <w:divBdr>
            <w:top w:val="none" w:sz="0" w:space="0" w:color="auto"/>
            <w:left w:val="none" w:sz="0" w:space="0" w:color="auto"/>
            <w:bottom w:val="none" w:sz="0" w:space="0" w:color="auto"/>
            <w:right w:val="none" w:sz="0" w:space="0" w:color="auto"/>
          </w:divBdr>
        </w:div>
      </w:divsChild>
    </w:div>
    <w:div w:id="558446006">
      <w:bodyDiv w:val="1"/>
      <w:marLeft w:val="0"/>
      <w:marRight w:val="0"/>
      <w:marTop w:val="0"/>
      <w:marBottom w:val="0"/>
      <w:divBdr>
        <w:top w:val="none" w:sz="0" w:space="0" w:color="auto"/>
        <w:left w:val="none" w:sz="0" w:space="0" w:color="auto"/>
        <w:bottom w:val="none" w:sz="0" w:space="0" w:color="auto"/>
        <w:right w:val="none" w:sz="0" w:space="0" w:color="auto"/>
      </w:divBdr>
    </w:div>
    <w:div w:id="591158787">
      <w:bodyDiv w:val="1"/>
      <w:marLeft w:val="0"/>
      <w:marRight w:val="0"/>
      <w:marTop w:val="0"/>
      <w:marBottom w:val="0"/>
      <w:divBdr>
        <w:top w:val="none" w:sz="0" w:space="0" w:color="auto"/>
        <w:left w:val="none" w:sz="0" w:space="0" w:color="auto"/>
        <w:bottom w:val="none" w:sz="0" w:space="0" w:color="auto"/>
        <w:right w:val="none" w:sz="0" w:space="0" w:color="auto"/>
      </w:divBdr>
      <w:divsChild>
        <w:div w:id="1124424519">
          <w:marLeft w:val="0"/>
          <w:marRight w:val="0"/>
          <w:marTop w:val="0"/>
          <w:marBottom w:val="0"/>
          <w:divBdr>
            <w:top w:val="none" w:sz="0" w:space="0" w:color="auto"/>
            <w:left w:val="none" w:sz="0" w:space="0" w:color="auto"/>
            <w:bottom w:val="none" w:sz="0" w:space="0" w:color="auto"/>
            <w:right w:val="none" w:sz="0" w:space="0" w:color="auto"/>
          </w:divBdr>
        </w:div>
        <w:div w:id="1464426884">
          <w:marLeft w:val="0"/>
          <w:marRight w:val="0"/>
          <w:marTop w:val="0"/>
          <w:marBottom w:val="0"/>
          <w:divBdr>
            <w:top w:val="none" w:sz="0" w:space="0" w:color="auto"/>
            <w:left w:val="none" w:sz="0" w:space="0" w:color="auto"/>
            <w:bottom w:val="none" w:sz="0" w:space="0" w:color="auto"/>
            <w:right w:val="none" w:sz="0" w:space="0" w:color="auto"/>
          </w:divBdr>
        </w:div>
        <w:div w:id="524174707">
          <w:marLeft w:val="0"/>
          <w:marRight w:val="0"/>
          <w:marTop w:val="0"/>
          <w:marBottom w:val="0"/>
          <w:divBdr>
            <w:top w:val="none" w:sz="0" w:space="0" w:color="auto"/>
            <w:left w:val="none" w:sz="0" w:space="0" w:color="auto"/>
            <w:bottom w:val="none" w:sz="0" w:space="0" w:color="auto"/>
            <w:right w:val="none" w:sz="0" w:space="0" w:color="auto"/>
          </w:divBdr>
        </w:div>
        <w:div w:id="1988243093">
          <w:marLeft w:val="0"/>
          <w:marRight w:val="0"/>
          <w:marTop w:val="0"/>
          <w:marBottom w:val="0"/>
          <w:divBdr>
            <w:top w:val="none" w:sz="0" w:space="0" w:color="auto"/>
            <w:left w:val="none" w:sz="0" w:space="0" w:color="auto"/>
            <w:bottom w:val="none" w:sz="0" w:space="0" w:color="auto"/>
            <w:right w:val="none" w:sz="0" w:space="0" w:color="auto"/>
          </w:divBdr>
        </w:div>
      </w:divsChild>
    </w:div>
    <w:div w:id="605306693">
      <w:bodyDiv w:val="1"/>
      <w:marLeft w:val="0"/>
      <w:marRight w:val="0"/>
      <w:marTop w:val="0"/>
      <w:marBottom w:val="0"/>
      <w:divBdr>
        <w:top w:val="none" w:sz="0" w:space="0" w:color="auto"/>
        <w:left w:val="none" w:sz="0" w:space="0" w:color="auto"/>
        <w:bottom w:val="none" w:sz="0" w:space="0" w:color="auto"/>
        <w:right w:val="none" w:sz="0" w:space="0" w:color="auto"/>
      </w:divBdr>
      <w:divsChild>
        <w:div w:id="901409485">
          <w:marLeft w:val="0"/>
          <w:marRight w:val="0"/>
          <w:marTop w:val="0"/>
          <w:marBottom w:val="0"/>
          <w:divBdr>
            <w:top w:val="none" w:sz="0" w:space="0" w:color="auto"/>
            <w:left w:val="none" w:sz="0" w:space="0" w:color="auto"/>
            <w:bottom w:val="none" w:sz="0" w:space="0" w:color="auto"/>
            <w:right w:val="none" w:sz="0" w:space="0" w:color="auto"/>
          </w:divBdr>
        </w:div>
        <w:div w:id="1393305460">
          <w:marLeft w:val="0"/>
          <w:marRight w:val="0"/>
          <w:marTop w:val="0"/>
          <w:marBottom w:val="0"/>
          <w:divBdr>
            <w:top w:val="none" w:sz="0" w:space="0" w:color="auto"/>
            <w:left w:val="none" w:sz="0" w:space="0" w:color="auto"/>
            <w:bottom w:val="none" w:sz="0" w:space="0" w:color="auto"/>
            <w:right w:val="none" w:sz="0" w:space="0" w:color="auto"/>
          </w:divBdr>
        </w:div>
      </w:divsChild>
    </w:div>
    <w:div w:id="625889069">
      <w:bodyDiv w:val="1"/>
      <w:marLeft w:val="0"/>
      <w:marRight w:val="0"/>
      <w:marTop w:val="0"/>
      <w:marBottom w:val="0"/>
      <w:divBdr>
        <w:top w:val="none" w:sz="0" w:space="0" w:color="auto"/>
        <w:left w:val="none" w:sz="0" w:space="0" w:color="auto"/>
        <w:bottom w:val="none" w:sz="0" w:space="0" w:color="auto"/>
        <w:right w:val="none" w:sz="0" w:space="0" w:color="auto"/>
      </w:divBdr>
    </w:div>
    <w:div w:id="632054397">
      <w:bodyDiv w:val="1"/>
      <w:marLeft w:val="0"/>
      <w:marRight w:val="0"/>
      <w:marTop w:val="0"/>
      <w:marBottom w:val="0"/>
      <w:divBdr>
        <w:top w:val="none" w:sz="0" w:space="0" w:color="auto"/>
        <w:left w:val="none" w:sz="0" w:space="0" w:color="auto"/>
        <w:bottom w:val="none" w:sz="0" w:space="0" w:color="auto"/>
        <w:right w:val="none" w:sz="0" w:space="0" w:color="auto"/>
      </w:divBdr>
    </w:div>
    <w:div w:id="639843961">
      <w:bodyDiv w:val="1"/>
      <w:marLeft w:val="0"/>
      <w:marRight w:val="0"/>
      <w:marTop w:val="0"/>
      <w:marBottom w:val="0"/>
      <w:divBdr>
        <w:top w:val="none" w:sz="0" w:space="0" w:color="auto"/>
        <w:left w:val="none" w:sz="0" w:space="0" w:color="auto"/>
        <w:bottom w:val="none" w:sz="0" w:space="0" w:color="auto"/>
        <w:right w:val="none" w:sz="0" w:space="0" w:color="auto"/>
      </w:divBdr>
    </w:div>
    <w:div w:id="658271559">
      <w:bodyDiv w:val="1"/>
      <w:marLeft w:val="0"/>
      <w:marRight w:val="0"/>
      <w:marTop w:val="0"/>
      <w:marBottom w:val="0"/>
      <w:divBdr>
        <w:top w:val="none" w:sz="0" w:space="0" w:color="auto"/>
        <w:left w:val="none" w:sz="0" w:space="0" w:color="auto"/>
        <w:bottom w:val="none" w:sz="0" w:space="0" w:color="auto"/>
        <w:right w:val="none" w:sz="0" w:space="0" w:color="auto"/>
      </w:divBdr>
    </w:div>
    <w:div w:id="662126276">
      <w:bodyDiv w:val="1"/>
      <w:marLeft w:val="0"/>
      <w:marRight w:val="0"/>
      <w:marTop w:val="0"/>
      <w:marBottom w:val="0"/>
      <w:divBdr>
        <w:top w:val="none" w:sz="0" w:space="0" w:color="auto"/>
        <w:left w:val="none" w:sz="0" w:space="0" w:color="auto"/>
        <w:bottom w:val="none" w:sz="0" w:space="0" w:color="auto"/>
        <w:right w:val="none" w:sz="0" w:space="0" w:color="auto"/>
      </w:divBdr>
    </w:div>
    <w:div w:id="755634703">
      <w:bodyDiv w:val="1"/>
      <w:marLeft w:val="0"/>
      <w:marRight w:val="0"/>
      <w:marTop w:val="0"/>
      <w:marBottom w:val="0"/>
      <w:divBdr>
        <w:top w:val="none" w:sz="0" w:space="0" w:color="auto"/>
        <w:left w:val="none" w:sz="0" w:space="0" w:color="auto"/>
        <w:bottom w:val="none" w:sz="0" w:space="0" w:color="auto"/>
        <w:right w:val="none" w:sz="0" w:space="0" w:color="auto"/>
      </w:divBdr>
    </w:div>
    <w:div w:id="808208307">
      <w:bodyDiv w:val="1"/>
      <w:marLeft w:val="0"/>
      <w:marRight w:val="0"/>
      <w:marTop w:val="0"/>
      <w:marBottom w:val="0"/>
      <w:divBdr>
        <w:top w:val="none" w:sz="0" w:space="0" w:color="auto"/>
        <w:left w:val="none" w:sz="0" w:space="0" w:color="auto"/>
        <w:bottom w:val="none" w:sz="0" w:space="0" w:color="auto"/>
        <w:right w:val="none" w:sz="0" w:space="0" w:color="auto"/>
      </w:divBdr>
    </w:div>
    <w:div w:id="810366215">
      <w:bodyDiv w:val="1"/>
      <w:marLeft w:val="0"/>
      <w:marRight w:val="0"/>
      <w:marTop w:val="0"/>
      <w:marBottom w:val="0"/>
      <w:divBdr>
        <w:top w:val="none" w:sz="0" w:space="0" w:color="auto"/>
        <w:left w:val="none" w:sz="0" w:space="0" w:color="auto"/>
        <w:bottom w:val="none" w:sz="0" w:space="0" w:color="auto"/>
        <w:right w:val="none" w:sz="0" w:space="0" w:color="auto"/>
      </w:divBdr>
      <w:divsChild>
        <w:div w:id="1199274848">
          <w:marLeft w:val="0"/>
          <w:marRight w:val="0"/>
          <w:marTop w:val="0"/>
          <w:marBottom w:val="0"/>
          <w:divBdr>
            <w:top w:val="none" w:sz="0" w:space="0" w:color="auto"/>
            <w:left w:val="none" w:sz="0" w:space="0" w:color="auto"/>
            <w:bottom w:val="none" w:sz="0" w:space="0" w:color="auto"/>
            <w:right w:val="none" w:sz="0" w:space="0" w:color="auto"/>
          </w:divBdr>
        </w:div>
        <w:div w:id="953366857">
          <w:marLeft w:val="0"/>
          <w:marRight w:val="0"/>
          <w:marTop w:val="0"/>
          <w:marBottom w:val="0"/>
          <w:divBdr>
            <w:top w:val="none" w:sz="0" w:space="0" w:color="auto"/>
            <w:left w:val="none" w:sz="0" w:space="0" w:color="auto"/>
            <w:bottom w:val="none" w:sz="0" w:space="0" w:color="auto"/>
            <w:right w:val="none" w:sz="0" w:space="0" w:color="auto"/>
          </w:divBdr>
        </w:div>
      </w:divsChild>
    </w:div>
    <w:div w:id="824661695">
      <w:bodyDiv w:val="1"/>
      <w:marLeft w:val="0"/>
      <w:marRight w:val="0"/>
      <w:marTop w:val="0"/>
      <w:marBottom w:val="0"/>
      <w:divBdr>
        <w:top w:val="none" w:sz="0" w:space="0" w:color="auto"/>
        <w:left w:val="none" w:sz="0" w:space="0" w:color="auto"/>
        <w:bottom w:val="none" w:sz="0" w:space="0" w:color="auto"/>
        <w:right w:val="none" w:sz="0" w:space="0" w:color="auto"/>
      </w:divBdr>
      <w:divsChild>
        <w:div w:id="1981155076">
          <w:marLeft w:val="0"/>
          <w:marRight w:val="0"/>
          <w:marTop w:val="0"/>
          <w:marBottom w:val="0"/>
          <w:divBdr>
            <w:top w:val="none" w:sz="0" w:space="0" w:color="auto"/>
            <w:left w:val="none" w:sz="0" w:space="0" w:color="auto"/>
            <w:bottom w:val="none" w:sz="0" w:space="0" w:color="auto"/>
            <w:right w:val="none" w:sz="0" w:space="0" w:color="auto"/>
          </w:divBdr>
        </w:div>
        <w:div w:id="730344405">
          <w:marLeft w:val="0"/>
          <w:marRight w:val="0"/>
          <w:marTop w:val="0"/>
          <w:marBottom w:val="0"/>
          <w:divBdr>
            <w:top w:val="none" w:sz="0" w:space="0" w:color="auto"/>
            <w:left w:val="none" w:sz="0" w:space="0" w:color="auto"/>
            <w:bottom w:val="none" w:sz="0" w:space="0" w:color="auto"/>
            <w:right w:val="none" w:sz="0" w:space="0" w:color="auto"/>
          </w:divBdr>
        </w:div>
        <w:div w:id="396435356">
          <w:marLeft w:val="0"/>
          <w:marRight w:val="0"/>
          <w:marTop w:val="0"/>
          <w:marBottom w:val="0"/>
          <w:divBdr>
            <w:top w:val="none" w:sz="0" w:space="0" w:color="auto"/>
            <w:left w:val="none" w:sz="0" w:space="0" w:color="auto"/>
            <w:bottom w:val="none" w:sz="0" w:space="0" w:color="auto"/>
            <w:right w:val="none" w:sz="0" w:space="0" w:color="auto"/>
          </w:divBdr>
        </w:div>
      </w:divsChild>
    </w:div>
    <w:div w:id="951009593">
      <w:bodyDiv w:val="1"/>
      <w:marLeft w:val="0"/>
      <w:marRight w:val="0"/>
      <w:marTop w:val="0"/>
      <w:marBottom w:val="0"/>
      <w:divBdr>
        <w:top w:val="none" w:sz="0" w:space="0" w:color="auto"/>
        <w:left w:val="none" w:sz="0" w:space="0" w:color="auto"/>
        <w:bottom w:val="none" w:sz="0" w:space="0" w:color="auto"/>
        <w:right w:val="none" w:sz="0" w:space="0" w:color="auto"/>
      </w:divBdr>
      <w:divsChild>
        <w:div w:id="1442140033">
          <w:marLeft w:val="0"/>
          <w:marRight w:val="0"/>
          <w:marTop w:val="0"/>
          <w:marBottom w:val="0"/>
          <w:divBdr>
            <w:top w:val="none" w:sz="0" w:space="0" w:color="auto"/>
            <w:left w:val="none" w:sz="0" w:space="0" w:color="auto"/>
            <w:bottom w:val="none" w:sz="0" w:space="0" w:color="auto"/>
            <w:right w:val="none" w:sz="0" w:space="0" w:color="auto"/>
          </w:divBdr>
        </w:div>
        <w:div w:id="760637779">
          <w:marLeft w:val="0"/>
          <w:marRight w:val="0"/>
          <w:marTop w:val="0"/>
          <w:marBottom w:val="0"/>
          <w:divBdr>
            <w:top w:val="none" w:sz="0" w:space="0" w:color="auto"/>
            <w:left w:val="none" w:sz="0" w:space="0" w:color="auto"/>
            <w:bottom w:val="none" w:sz="0" w:space="0" w:color="auto"/>
            <w:right w:val="none" w:sz="0" w:space="0" w:color="auto"/>
          </w:divBdr>
        </w:div>
      </w:divsChild>
    </w:div>
    <w:div w:id="975987259">
      <w:bodyDiv w:val="1"/>
      <w:marLeft w:val="0"/>
      <w:marRight w:val="0"/>
      <w:marTop w:val="0"/>
      <w:marBottom w:val="0"/>
      <w:divBdr>
        <w:top w:val="none" w:sz="0" w:space="0" w:color="auto"/>
        <w:left w:val="none" w:sz="0" w:space="0" w:color="auto"/>
        <w:bottom w:val="none" w:sz="0" w:space="0" w:color="auto"/>
        <w:right w:val="none" w:sz="0" w:space="0" w:color="auto"/>
      </w:divBdr>
    </w:div>
    <w:div w:id="988752032">
      <w:bodyDiv w:val="1"/>
      <w:marLeft w:val="0"/>
      <w:marRight w:val="0"/>
      <w:marTop w:val="0"/>
      <w:marBottom w:val="0"/>
      <w:divBdr>
        <w:top w:val="none" w:sz="0" w:space="0" w:color="auto"/>
        <w:left w:val="none" w:sz="0" w:space="0" w:color="auto"/>
        <w:bottom w:val="none" w:sz="0" w:space="0" w:color="auto"/>
        <w:right w:val="none" w:sz="0" w:space="0" w:color="auto"/>
      </w:divBdr>
    </w:div>
    <w:div w:id="1015229315">
      <w:bodyDiv w:val="1"/>
      <w:marLeft w:val="0"/>
      <w:marRight w:val="0"/>
      <w:marTop w:val="0"/>
      <w:marBottom w:val="0"/>
      <w:divBdr>
        <w:top w:val="none" w:sz="0" w:space="0" w:color="auto"/>
        <w:left w:val="none" w:sz="0" w:space="0" w:color="auto"/>
        <w:bottom w:val="none" w:sz="0" w:space="0" w:color="auto"/>
        <w:right w:val="none" w:sz="0" w:space="0" w:color="auto"/>
      </w:divBdr>
    </w:div>
    <w:div w:id="1018889602">
      <w:bodyDiv w:val="1"/>
      <w:marLeft w:val="0"/>
      <w:marRight w:val="0"/>
      <w:marTop w:val="0"/>
      <w:marBottom w:val="0"/>
      <w:divBdr>
        <w:top w:val="none" w:sz="0" w:space="0" w:color="auto"/>
        <w:left w:val="none" w:sz="0" w:space="0" w:color="auto"/>
        <w:bottom w:val="none" w:sz="0" w:space="0" w:color="auto"/>
        <w:right w:val="none" w:sz="0" w:space="0" w:color="auto"/>
      </w:divBdr>
    </w:div>
    <w:div w:id="1038356526">
      <w:bodyDiv w:val="1"/>
      <w:marLeft w:val="0"/>
      <w:marRight w:val="0"/>
      <w:marTop w:val="0"/>
      <w:marBottom w:val="0"/>
      <w:divBdr>
        <w:top w:val="none" w:sz="0" w:space="0" w:color="auto"/>
        <w:left w:val="none" w:sz="0" w:space="0" w:color="auto"/>
        <w:bottom w:val="none" w:sz="0" w:space="0" w:color="auto"/>
        <w:right w:val="none" w:sz="0" w:space="0" w:color="auto"/>
      </w:divBdr>
    </w:div>
    <w:div w:id="1061564042">
      <w:bodyDiv w:val="1"/>
      <w:marLeft w:val="0"/>
      <w:marRight w:val="0"/>
      <w:marTop w:val="0"/>
      <w:marBottom w:val="0"/>
      <w:divBdr>
        <w:top w:val="none" w:sz="0" w:space="0" w:color="auto"/>
        <w:left w:val="none" w:sz="0" w:space="0" w:color="auto"/>
        <w:bottom w:val="none" w:sz="0" w:space="0" w:color="auto"/>
        <w:right w:val="none" w:sz="0" w:space="0" w:color="auto"/>
      </w:divBdr>
    </w:div>
    <w:div w:id="1180049618">
      <w:bodyDiv w:val="1"/>
      <w:marLeft w:val="0"/>
      <w:marRight w:val="0"/>
      <w:marTop w:val="0"/>
      <w:marBottom w:val="0"/>
      <w:divBdr>
        <w:top w:val="none" w:sz="0" w:space="0" w:color="auto"/>
        <w:left w:val="none" w:sz="0" w:space="0" w:color="auto"/>
        <w:bottom w:val="none" w:sz="0" w:space="0" w:color="auto"/>
        <w:right w:val="none" w:sz="0" w:space="0" w:color="auto"/>
      </w:divBdr>
    </w:div>
    <w:div w:id="1183520171">
      <w:bodyDiv w:val="1"/>
      <w:marLeft w:val="0"/>
      <w:marRight w:val="0"/>
      <w:marTop w:val="0"/>
      <w:marBottom w:val="0"/>
      <w:divBdr>
        <w:top w:val="none" w:sz="0" w:space="0" w:color="auto"/>
        <w:left w:val="none" w:sz="0" w:space="0" w:color="auto"/>
        <w:bottom w:val="none" w:sz="0" w:space="0" w:color="auto"/>
        <w:right w:val="none" w:sz="0" w:space="0" w:color="auto"/>
      </w:divBdr>
    </w:div>
    <w:div w:id="1228419250">
      <w:bodyDiv w:val="1"/>
      <w:marLeft w:val="0"/>
      <w:marRight w:val="0"/>
      <w:marTop w:val="0"/>
      <w:marBottom w:val="0"/>
      <w:divBdr>
        <w:top w:val="none" w:sz="0" w:space="0" w:color="auto"/>
        <w:left w:val="none" w:sz="0" w:space="0" w:color="auto"/>
        <w:bottom w:val="none" w:sz="0" w:space="0" w:color="auto"/>
        <w:right w:val="none" w:sz="0" w:space="0" w:color="auto"/>
      </w:divBdr>
    </w:div>
    <w:div w:id="1264413297">
      <w:bodyDiv w:val="1"/>
      <w:marLeft w:val="0"/>
      <w:marRight w:val="0"/>
      <w:marTop w:val="0"/>
      <w:marBottom w:val="0"/>
      <w:divBdr>
        <w:top w:val="none" w:sz="0" w:space="0" w:color="auto"/>
        <w:left w:val="none" w:sz="0" w:space="0" w:color="auto"/>
        <w:bottom w:val="none" w:sz="0" w:space="0" w:color="auto"/>
        <w:right w:val="none" w:sz="0" w:space="0" w:color="auto"/>
      </w:divBdr>
    </w:div>
    <w:div w:id="1296105554">
      <w:bodyDiv w:val="1"/>
      <w:marLeft w:val="0"/>
      <w:marRight w:val="0"/>
      <w:marTop w:val="0"/>
      <w:marBottom w:val="0"/>
      <w:divBdr>
        <w:top w:val="none" w:sz="0" w:space="0" w:color="auto"/>
        <w:left w:val="none" w:sz="0" w:space="0" w:color="auto"/>
        <w:bottom w:val="none" w:sz="0" w:space="0" w:color="auto"/>
        <w:right w:val="none" w:sz="0" w:space="0" w:color="auto"/>
      </w:divBdr>
      <w:divsChild>
        <w:div w:id="2032803427">
          <w:marLeft w:val="0"/>
          <w:marRight w:val="0"/>
          <w:marTop w:val="0"/>
          <w:marBottom w:val="0"/>
          <w:divBdr>
            <w:top w:val="none" w:sz="0" w:space="0" w:color="auto"/>
            <w:left w:val="none" w:sz="0" w:space="0" w:color="auto"/>
            <w:bottom w:val="none" w:sz="0" w:space="0" w:color="auto"/>
            <w:right w:val="none" w:sz="0" w:space="0" w:color="auto"/>
          </w:divBdr>
          <w:divsChild>
            <w:div w:id="668631012">
              <w:marLeft w:val="0"/>
              <w:marRight w:val="0"/>
              <w:marTop w:val="0"/>
              <w:marBottom w:val="0"/>
              <w:divBdr>
                <w:top w:val="none" w:sz="0" w:space="0" w:color="auto"/>
                <w:left w:val="none" w:sz="0" w:space="0" w:color="auto"/>
                <w:bottom w:val="none" w:sz="0" w:space="0" w:color="auto"/>
                <w:right w:val="none" w:sz="0" w:space="0" w:color="auto"/>
              </w:divBdr>
              <w:divsChild>
                <w:div w:id="180231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029582">
          <w:marLeft w:val="0"/>
          <w:marRight w:val="0"/>
          <w:marTop w:val="0"/>
          <w:marBottom w:val="0"/>
          <w:divBdr>
            <w:top w:val="none" w:sz="0" w:space="0" w:color="auto"/>
            <w:left w:val="none" w:sz="0" w:space="0" w:color="auto"/>
            <w:bottom w:val="none" w:sz="0" w:space="0" w:color="auto"/>
            <w:right w:val="none" w:sz="0" w:space="0" w:color="auto"/>
          </w:divBdr>
        </w:div>
        <w:div w:id="985354423">
          <w:marLeft w:val="0"/>
          <w:marRight w:val="0"/>
          <w:marTop w:val="0"/>
          <w:marBottom w:val="0"/>
          <w:divBdr>
            <w:top w:val="none" w:sz="0" w:space="0" w:color="auto"/>
            <w:left w:val="none" w:sz="0" w:space="0" w:color="auto"/>
            <w:bottom w:val="none" w:sz="0" w:space="0" w:color="auto"/>
            <w:right w:val="none" w:sz="0" w:space="0" w:color="auto"/>
          </w:divBdr>
          <w:divsChild>
            <w:div w:id="1581981116">
              <w:marLeft w:val="0"/>
              <w:marRight w:val="0"/>
              <w:marTop w:val="0"/>
              <w:marBottom w:val="0"/>
              <w:divBdr>
                <w:top w:val="none" w:sz="0" w:space="0" w:color="auto"/>
                <w:left w:val="none" w:sz="0" w:space="0" w:color="auto"/>
                <w:bottom w:val="none" w:sz="0" w:space="0" w:color="auto"/>
                <w:right w:val="none" w:sz="0" w:space="0" w:color="auto"/>
              </w:divBdr>
              <w:divsChild>
                <w:div w:id="1359627459">
                  <w:marLeft w:val="0"/>
                  <w:marRight w:val="0"/>
                  <w:marTop w:val="0"/>
                  <w:marBottom w:val="0"/>
                  <w:divBdr>
                    <w:top w:val="none" w:sz="0" w:space="0" w:color="auto"/>
                    <w:left w:val="none" w:sz="0" w:space="0" w:color="auto"/>
                    <w:bottom w:val="none" w:sz="0" w:space="0" w:color="auto"/>
                    <w:right w:val="none" w:sz="0" w:space="0" w:color="auto"/>
                  </w:divBdr>
                </w:div>
                <w:div w:id="925189415">
                  <w:marLeft w:val="0"/>
                  <w:marRight w:val="0"/>
                  <w:marTop w:val="0"/>
                  <w:marBottom w:val="0"/>
                  <w:divBdr>
                    <w:top w:val="none" w:sz="0" w:space="0" w:color="auto"/>
                    <w:left w:val="none" w:sz="0" w:space="0" w:color="auto"/>
                    <w:bottom w:val="none" w:sz="0" w:space="0" w:color="auto"/>
                    <w:right w:val="none" w:sz="0" w:space="0" w:color="auto"/>
                  </w:divBdr>
                </w:div>
                <w:div w:id="8533997">
                  <w:marLeft w:val="0"/>
                  <w:marRight w:val="0"/>
                  <w:marTop w:val="0"/>
                  <w:marBottom w:val="0"/>
                  <w:divBdr>
                    <w:top w:val="none" w:sz="0" w:space="0" w:color="auto"/>
                    <w:left w:val="none" w:sz="0" w:space="0" w:color="auto"/>
                    <w:bottom w:val="none" w:sz="0" w:space="0" w:color="auto"/>
                    <w:right w:val="none" w:sz="0" w:space="0" w:color="auto"/>
                  </w:divBdr>
                  <w:divsChild>
                    <w:div w:id="671030537">
                      <w:marLeft w:val="0"/>
                      <w:marRight w:val="0"/>
                      <w:marTop w:val="0"/>
                      <w:marBottom w:val="0"/>
                      <w:divBdr>
                        <w:top w:val="none" w:sz="0" w:space="0" w:color="auto"/>
                        <w:left w:val="none" w:sz="0" w:space="0" w:color="auto"/>
                        <w:bottom w:val="none" w:sz="0" w:space="0" w:color="auto"/>
                        <w:right w:val="none" w:sz="0" w:space="0" w:color="auto"/>
                      </w:divBdr>
                      <w:divsChild>
                        <w:div w:id="26576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77034">
                  <w:marLeft w:val="0"/>
                  <w:marRight w:val="0"/>
                  <w:marTop w:val="0"/>
                  <w:marBottom w:val="0"/>
                  <w:divBdr>
                    <w:top w:val="none" w:sz="0" w:space="0" w:color="auto"/>
                    <w:left w:val="none" w:sz="0" w:space="0" w:color="auto"/>
                    <w:bottom w:val="none" w:sz="0" w:space="0" w:color="auto"/>
                    <w:right w:val="none" w:sz="0" w:space="0" w:color="auto"/>
                  </w:divBdr>
                  <w:divsChild>
                    <w:div w:id="1037773391">
                      <w:marLeft w:val="0"/>
                      <w:marRight w:val="0"/>
                      <w:marTop w:val="0"/>
                      <w:marBottom w:val="0"/>
                      <w:divBdr>
                        <w:top w:val="none" w:sz="0" w:space="0" w:color="auto"/>
                        <w:left w:val="none" w:sz="0" w:space="0" w:color="auto"/>
                        <w:bottom w:val="none" w:sz="0" w:space="0" w:color="auto"/>
                        <w:right w:val="none" w:sz="0" w:space="0" w:color="auto"/>
                      </w:divBdr>
                      <w:divsChild>
                        <w:div w:id="55890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088840">
          <w:marLeft w:val="0"/>
          <w:marRight w:val="0"/>
          <w:marTop w:val="0"/>
          <w:marBottom w:val="0"/>
          <w:divBdr>
            <w:top w:val="none" w:sz="0" w:space="0" w:color="auto"/>
            <w:left w:val="none" w:sz="0" w:space="0" w:color="auto"/>
            <w:bottom w:val="none" w:sz="0" w:space="0" w:color="auto"/>
            <w:right w:val="none" w:sz="0" w:space="0" w:color="auto"/>
          </w:divBdr>
        </w:div>
        <w:div w:id="1125663100">
          <w:marLeft w:val="0"/>
          <w:marRight w:val="0"/>
          <w:marTop w:val="0"/>
          <w:marBottom w:val="0"/>
          <w:divBdr>
            <w:top w:val="none" w:sz="0" w:space="0" w:color="auto"/>
            <w:left w:val="none" w:sz="0" w:space="0" w:color="auto"/>
            <w:bottom w:val="none" w:sz="0" w:space="0" w:color="auto"/>
            <w:right w:val="none" w:sz="0" w:space="0" w:color="auto"/>
          </w:divBdr>
        </w:div>
        <w:div w:id="1245798826">
          <w:marLeft w:val="0"/>
          <w:marRight w:val="0"/>
          <w:marTop w:val="0"/>
          <w:marBottom w:val="0"/>
          <w:divBdr>
            <w:top w:val="none" w:sz="0" w:space="0" w:color="auto"/>
            <w:left w:val="none" w:sz="0" w:space="0" w:color="auto"/>
            <w:bottom w:val="none" w:sz="0" w:space="0" w:color="auto"/>
            <w:right w:val="none" w:sz="0" w:space="0" w:color="auto"/>
          </w:divBdr>
        </w:div>
        <w:div w:id="1128476574">
          <w:marLeft w:val="0"/>
          <w:marRight w:val="0"/>
          <w:marTop w:val="0"/>
          <w:marBottom w:val="0"/>
          <w:divBdr>
            <w:top w:val="none" w:sz="0" w:space="0" w:color="auto"/>
            <w:left w:val="none" w:sz="0" w:space="0" w:color="auto"/>
            <w:bottom w:val="none" w:sz="0" w:space="0" w:color="auto"/>
            <w:right w:val="none" w:sz="0" w:space="0" w:color="auto"/>
          </w:divBdr>
          <w:divsChild>
            <w:div w:id="172064205">
              <w:marLeft w:val="0"/>
              <w:marRight w:val="0"/>
              <w:marTop w:val="0"/>
              <w:marBottom w:val="0"/>
              <w:divBdr>
                <w:top w:val="none" w:sz="0" w:space="0" w:color="auto"/>
                <w:left w:val="none" w:sz="0" w:space="0" w:color="auto"/>
                <w:bottom w:val="none" w:sz="0" w:space="0" w:color="auto"/>
                <w:right w:val="none" w:sz="0" w:space="0" w:color="auto"/>
              </w:divBdr>
            </w:div>
          </w:divsChild>
        </w:div>
        <w:div w:id="727076808">
          <w:marLeft w:val="0"/>
          <w:marRight w:val="0"/>
          <w:marTop w:val="0"/>
          <w:marBottom w:val="0"/>
          <w:divBdr>
            <w:top w:val="none" w:sz="0" w:space="0" w:color="auto"/>
            <w:left w:val="none" w:sz="0" w:space="0" w:color="auto"/>
            <w:bottom w:val="none" w:sz="0" w:space="0" w:color="auto"/>
            <w:right w:val="none" w:sz="0" w:space="0" w:color="auto"/>
          </w:divBdr>
          <w:divsChild>
            <w:div w:id="679085104">
              <w:marLeft w:val="0"/>
              <w:marRight w:val="0"/>
              <w:marTop w:val="0"/>
              <w:marBottom w:val="0"/>
              <w:divBdr>
                <w:top w:val="none" w:sz="0" w:space="0" w:color="auto"/>
                <w:left w:val="none" w:sz="0" w:space="0" w:color="auto"/>
                <w:bottom w:val="none" w:sz="0" w:space="0" w:color="auto"/>
                <w:right w:val="none" w:sz="0" w:space="0" w:color="auto"/>
              </w:divBdr>
              <w:divsChild>
                <w:div w:id="1244727256">
                  <w:marLeft w:val="0"/>
                  <w:marRight w:val="0"/>
                  <w:marTop w:val="0"/>
                  <w:marBottom w:val="0"/>
                  <w:divBdr>
                    <w:top w:val="none" w:sz="0" w:space="0" w:color="auto"/>
                    <w:left w:val="none" w:sz="0" w:space="0" w:color="auto"/>
                    <w:bottom w:val="none" w:sz="0" w:space="0" w:color="auto"/>
                    <w:right w:val="none" w:sz="0" w:space="0" w:color="auto"/>
                  </w:divBdr>
                </w:div>
                <w:div w:id="210996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028212">
          <w:marLeft w:val="0"/>
          <w:marRight w:val="0"/>
          <w:marTop w:val="0"/>
          <w:marBottom w:val="0"/>
          <w:divBdr>
            <w:top w:val="none" w:sz="0" w:space="0" w:color="auto"/>
            <w:left w:val="none" w:sz="0" w:space="0" w:color="auto"/>
            <w:bottom w:val="none" w:sz="0" w:space="0" w:color="auto"/>
            <w:right w:val="none" w:sz="0" w:space="0" w:color="auto"/>
          </w:divBdr>
          <w:divsChild>
            <w:div w:id="464391992">
              <w:marLeft w:val="0"/>
              <w:marRight w:val="0"/>
              <w:marTop w:val="0"/>
              <w:marBottom w:val="0"/>
              <w:divBdr>
                <w:top w:val="none" w:sz="0" w:space="0" w:color="auto"/>
                <w:left w:val="none" w:sz="0" w:space="0" w:color="auto"/>
                <w:bottom w:val="none" w:sz="0" w:space="0" w:color="auto"/>
                <w:right w:val="none" w:sz="0" w:space="0" w:color="auto"/>
              </w:divBdr>
              <w:divsChild>
                <w:div w:id="133484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930689">
          <w:marLeft w:val="0"/>
          <w:marRight w:val="0"/>
          <w:marTop w:val="0"/>
          <w:marBottom w:val="0"/>
          <w:divBdr>
            <w:top w:val="none" w:sz="0" w:space="0" w:color="auto"/>
            <w:left w:val="none" w:sz="0" w:space="0" w:color="auto"/>
            <w:bottom w:val="none" w:sz="0" w:space="0" w:color="auto"/>
            <w:right w:val="none" w:sz="0" w:space="0" w:color="auto"/>
          </w:divBdr>
        </w:div>
        <w:div w:id="743919452">
          <w:marLeft w:val="0"/>
          <w:marRight w:val="0"/>
          <w:marTop w:val="0"/>
          <w:marBottom w:val="0"/>
          <w:divBdr>
            <w:top w:val="none" w:sz="0" w:space="0" w:color="auto"/>
            <w:left w:val="none" w:sz="0" w:space="0" w:color="auto"/>
            <w:bottom w:val="none" w:sz="0" w:space="0" w:color="auto"/>
            <w:right w:val="none" w:sz="0" w:space="0" w:color="auto"/>
          </w:divBdr>
          <w:divsChild>
            <w:div w:id="2127311613">
              <w:marLeft w:val="0"/>
              <w:marRight w:val="0"/>
              <w:marTop w:val="0"/>
              <w:marBottom w:val="0"/>
              <w:divBdr>
                <w:top w:val="none" w:sz="0" w:space="0" w:color="auto"/>
                <w:left w:val="none" w:sz="0" w:space="0" w:color="auto"/>
                <w:bottom w:val="none" w:sz="0" w:space="0" w:color="auto"/>
                <w:right w:val="none" w:sz="0" w:space="0" w:color="auto"/>
              </w:divBdr>
              <w:divsChild>
                <w:div w:id="123223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073364">
          <w:marLeft w:val="0"/>
          <w:marRight w:val="0"/>
          <w:marTop w:val="0"/>
          <w:marBottom w:val="0"/>
          <w:divBdr>
            <w:top w:val="none" w:sz="0" w:space="0" w:color="auto"/>
            <w:left w:val="none" w:sz="0" w:space="0" w:color="auto"/>
            <w:bottom w:val="none" w:sz="0" w:space="0" w:color="auto"/>
            <w:right w:val="none" w:sz="0" w:space="0" w:color="auto"/>
          </w:divBdr>
        </w:div>
        <w:div w:id="1235698801">
          <w:marLeft w:val="0"/>
          <w:marRight w:val="0"/>
          <w:marTop w:val="0"/>
          <w:marBottom w:val="0"/>
          <w:divBdr>
            <w:top w:val="none" w:sz="0" w:space="0" w:color="auto"/>
            <w:left w:val="none" w:sz="0" w:space="0" w:color="auto"/>
            <w:bottom w:val="none" w:sz="0" w:space="0" w:color="auto"/>
            <w:right w:val="none" w:sz="0" w:space="0" w:color="auto"/>
          </w:divBdr>
          <w:divsChild>
            <w:div w:id="294340398">
              <w:marLeft w:val="0"/>
              <w:marRight w:val="0"/>
              <w:marTop w:val="0"/>
              <w:marBottom w:val="0"/>
              <w:divBdr>
                <w:top w:val="none" w:sz="0" w:space="0" w:color="auto"/>
                <w:left w:val="none" w:sz="0" w:space="0" w:color="auto"/>
                <w:bottom w:val="none" w:sz="0" w:space="0" w:color="auto"/>
                <w:right w:val="none" w:sz="0" w:space="0" w:color="auto"/>
              </w:divBdr>
            </w:div>
          </w:divsChild>
        </w:div>
        <w:div w:id="1175850942">
          <w:marLeft w:val="0"/>
          <w:marRight w:val="0"/>
          <w:marTop w:val="0"/>
          <w:marBottom w:val="0"/>
          <w:divBdr>
            <w:top w:val="none" w:sz="0" w:space="0" w:color="auto"/>
            <w:left w:val="none" w:sz="0" w:space="0" w:color="auto"/>
            <w:bottom w:val="none" w:sz="0" w:space="0" w:color="auto"/>
            <w:right w:val="none" w:sz="0" w:space="0" w:color="auto"/>
          </w:divBdr>
        </w:div>
        <w:div w:id="460657240">
          <w:marLeft w:val="0"/>
          <w:marRight w:val="0"/>
          <w:marTop w:val="0"/>
          <w:marBottom w:val="0"/>
          <w:divBdr>
            <w:top w:val="none" w:sz="0" w:space="0" w:color="auto"/>
            <w:left w:val="none" w:sz="0" w:space="0" w:color="auto"/>
            <w:bottom w:val="none" w:sz="0" w:space="0" w:color="auto"/>
            <w:right w:val="none" w:sz="0" w:space="0" w:color="auto"/>
          </w:divBdr>
          <w:divsChild>
            <w:div w:id="1569919051">
              <w:marLeft w:val="0"/>
              <w:marRight w:val="0"/>
              <w:marTop w:val="0"/>
              <w:marBottom w:val="0"/>
              <w:divBdr>
                <w:top w:val="none" w:sz="0" w:space="0" w:color="auto"/>
                <w:left w:val="none" w:sz="0" w:space="0" w:color="auto"/>
                <w:bottom w:val="none" w:sz="0" w:space="0" w:color="auto"/>
                <w:right w:val="none" w:sz="0" w:space="0" w:color="auto"/>
              </w:divBdr>
              <w:divsChild>
                <w:div w:id="196853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831912">
          <w:marLeft w:val="0"/>
          <w:marRight w:val="0"/>
          <w:marTop w:val="0"/>
          <w:marBottom w:val="0"/>
          <w:divBdr>
            <w:top w:val="none" w:sz="0" w:space="0" w:color="auto"/>
            <w:left w:val="none" w:sz="0" w:space="0" w:color="auto"/>
            <w:bottom w:val="none" w:sz="0" w:space="0" w:color="auto"/>
            <w:right w:val="none" w:sz="0" w:space="0" w:color="auto"/>
          </w:divBdr>
        </w:div>
        <w:div w:id="324356120">
          <w:marLeft w:val="0"/>
          <w:marRight w:val="0"/>
          <w:marTop w:val="0"/>
          <w:marBottom w:val="0"/>
          <w:divBdr>
            <w:top w:val="none" w:sz="0" w:space="0" w:color="auto"/>
            <w:left w:val="none" w:sz="0" w:space="0" w:color="auto"/>
            <w:bottom w:val="none" w:sz="0" w:space="0" w:color="auto"/>
            <w:right w:val="none" w:sz="0" w:space="0" w:color="auto"/>
          </w:divBdr>
          <w:divsChild>
            <w:div w:id="1148522187">
              <w:marLeft w:val="0"/>
              <w:marRight w:val="0"/>
              <w:marTop w:val="0"/>
              <w:marBottom w:val="0"/>
              <w:divBdr>
                <w:top w:val="none" w:sz="0" w:space="0" w:color="auto"/>
                <w:left w:val="none" w:sz="0" w:space="0" w:color="auto"/>
                <w:bottom w:val="none" w:sz="0" w:space="0" w:color="auto"/>
                <w:right w:val="none" w:sz="0" w:space="0" w:color="auto"/>
              </w:divBdr>
            </w:div>
          </w:divsChild>
        </w:div>
        <w:div w:id="1804881125">
          <w:marLeft w:val="0"/>
          <w:marRight w:val="0"/>
          <w:marTop w:val="0"/>
          <w:marBottom w:val="0"/>
          <w:divBdr>
            <w:top w:val="none" w:sz="0" w:space="0" w:color="auto"/>
            <w:left w:val="none" w:sz="0" w:space="0" w:color="auto"/>
            <w:bottom w:val="none" w:sz="0" w:space="0" w:color="auto"/>
            <w:right w:val="none" w:sz="0" w:space="0" w:color="auto"/>
          </w:divBdr>
        </w:div>
        <w:div w:id="2103338287">
          <w:marLeft w:val="0"/>
          <w:marRight w:val="0"/>
          <w:marTop w:val="0"/>
          <w:marBottom w:val="0"/>
          <w:divBdr>
            <w:top w:val="none" w:sz="0" w:space="0" w:color="auto"/>
            <w:left w:val="none" w:sz="0" w:space="0" w:color="auto"/>
            <w:bottom w:val="none" w:sz="0" w:space="0" w:color="auto"/>
            <w:right w:val="none" w:sz="0" w:space="0" w:color="auto"/>
          </w:divBdr>
        </w:div>
        <w:div w:id="85924026">
          <w:marLeft w:val="0"/>
          <w:marRight w:val="0"/>
          <w:marTop w:val="0"/>
          <w:marBottom w:val="0"/>
          <w:divBdr>
            <w:top w:val="none" w:sz="0" w:space="0" w:color="auto"/>
            <w:left w:val="none" w:sz="0" w:space="0" w:color="auto"/>
            <w:bottom w:val="none" w:sz="0" w:space="0" w:color="auto"/>
            <w:right w:val="none" w:sz="0" w:space="0" w:color="auto"/>
          </w:divBdr>
        </w:div>
        <w:div w:id="465900577">
          <w:marLeft w:val="0"/>
          <w:marRight w:val="0"/>
          <w:marTop w:val="0"/>
          <w:marBottom w:val="0"/>
          <w:divBdr>
            <w:top w:val="none" w:sz="0" w:space="0" w:color="auto"/>
            <w:left w:val="none" w:sz="0" w:space="0" w:color="auto"/>
            <w:bottom w:val="none" w:sz="0" w:space="0" w:color="auto"/>
            <w:right w:val="none" w:sz="0" w:space="0" w:color="auto"/>
          </w:divBdr>
        </w:div>
        <w:div w:id="1306661832">
          <w:marLeft w:val="0"/>
          <w:marRight w:val="0"/>
          <w:marTop w:val="0"/>
          <w:marBottom w:val="0"/>
          <w:divBdr>
            <w:top w:val="none" w:sz="0" w:space="0" w:color="auto"/>
            <w:left w:val="none" w:sz="0" w:space="0" w:color="auto"/>
            <w:bottom w:val="none" w:sz="0" w:space="0" w:color="auto"/>
            <w:right w:val="none" w:sz="0" w:space="0" w:color="auto"/>
          </w:divBdr>
        </w:div>
        <w:div w:id="849950773">
          <w:marLeft w:val="0"/>
          <w:marRight w:val="0"/>
          <w:marTop w:val="0"/>
          <w:marBottom w:val="0"/>
          <w:divBdr>
            <w:top w:val="none" w:sz="0" w:space="0" w:color="auto"/>
            <w:left w:val="none" w:sz="0" w:space="0" w:color="auto"/>
            <w:bottom w:val="none" w:sz="0" w:space="0" w:color="auto"/>
            <w:right w:val="none" w:sz="0" w:space="0" w:color="auto"/>
          </w:divBdr>
        </w:div>
        <w:div w:id="1354458332">
          <w:marLeft w:val="0"/>
          <w:marRight w:val="0"/>
          <w:marTop w:val="0"/>
          <w:marBottom w:val="0"/>
          <w:divBdr>
            <w:top w:val="none" w:sz="0" w:space="0" w:color="auto"/>
            <w:left w:val="none" w:sz="0" w:space="0" w:color="auto"/>
            <w:bottom w:val="none" w:sz="0" w:space="0" w:color="auto"/>
            <w:right w:val="none" w:sz="0" w:space="0" w:color="auto"/>
          </w:divBdr>
          <w:divsChild>
            <w:div w:id="1959528174">
              <w:marLeft w:val="0"/>
              <w:marRight w:val="0"/>
              <w:marTop w:val="0"/>
              <w:marBottom w:val="0"/>
              <w:divBdr>
                <w:top w:val="none" w:sz="0" w:space="0" w:color="auto"/>
                <w:left w:val="none" w:sz="0" w:space="0" w:color="auto"/>
                <w:bottom w:val="none" w:sz="0" w:space="0" w:color="auto"/>
                <w:right w:val="none" w:sz="0" w:space="0" w:color="auto"/>
              </w:divBdr>
              <w:divsChild>
                <w:div w:id="1243299804">
                  <w:marLeft w:val="0"/>
                  <w:marRight w:val="0"/>
                  <w:marTop w:val="0"/>
                  <w:marBottom w:val="0"/>
                  <w:divBdr>
                    <w:top w:val="none" w:sz="0" w:space="0" w:color="auto"/>
                    <w:left w:val="none" w:sz="0" w:space="0" w:color="auto"/>
                    <w:bottom w:val="none" w:sz="0" w:space="0" w:color="auto"/>
                    <w:right w:val="none" w:sz="0" w:space="0" w:color="auto"/>
                  </w:divBdr>
                  <w:divsChild>
                    <w:div w:id="170066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883941">
          <w:marLeft w:val="0"/>
          <w:marRight w:val="0"/>
          <w:marTop w:val="0"/>
          <w:marBottom w:val="0"/>
          <w:divBdr>
            <w:top w:val="none" w:sz="0" w:space="0" w:color="auto"/>
            <w:left w:val="none" w:sz="0" w:space="0" w:color="auto"/>
            <w:bottom w:val="none" w:sz="0" w:space="0" w:color="auto"/>
            <w:right w:val="none" w:sz="0" w:space="0" w:color="auto"/>
          </w:divBdr>
        </w:div>
        <w:div w:id="1488401994">
          <w:marLeft w:val="0"/>
          <w:marRight w:val="0"/>
          <w:marTop w:val="0"/>
          <w:marBottom w:val="0"/>
          <w:divBdr>
            <w:top w:val="none" w:sz="0" w:space="0" w:color="auto"/>
            <w:left w:val="none" w:sz="0" w:space="0" w:color="auto"/>
            <w:bottom w:val="none" w:sz="0" w:space="0" w:color="auto"/>
            <w:right w:val="none" w:sz="0" w:space="0" w:color="auto"/>
          </w:divBdr>
          <w:divsChild>
            <w:div w:id="1137450038">
              <w:marLeft w:val="0"/>
              <w:marRight w:val="0"/>
              <w:marTop w:val="0"/>
              <w:marBottom w:val="0"/>
              <w:divBdr>
                <w:top w:val="none" w:sz="0" w:space="0" w:color="auto"/>
                <w:left w:val="none" w:sz="0" w:space="0" w:color="auto"/>
                <w:bottom w:val="none" w:sz="0" w:space="0" w:color="auto"/>
                <w:right w:val="none" w:sz="0" w:space="0" w:color="auto"/>
              </w:divBdr>
              <w:divsChild>
                <w:div w:id="260913525">
                  <w:marLeft w:val="0"/>
                  <w:marRight w:val="0"/>
                  <w:marTop w:val="0"/>
                  <w:marBottom w:val="0"/>
                  <w:divBdr>
                    <w:top w:val="none" w:sz="0" w:space="0" w:color="auto"/>
                    <w:left w:val="none" w:sz="0" w:space="0" w:color="auto"/>
                    <w:bottom w:val="none" w:sz="0" w:space="0" w:color="auto"/>
                    <w:right w:val="none" w:sz="0" w:space="0" w:color="auto"/>
                  </w:divBdr>
                  <w:divsChild>
                    <w:div w:id="159489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237732">
          <w:marLeft w:val="0"/>
          <w:marRight w:val="0"/>
          <w:marTop w:val="0"/>
          <w:marBottom w:val="0"/>
          <w:divBdr>
            <w:top w:val="none" w:sz="0" w:space="0" w:color="auto"/>
            <w:left w:val="none" w:sz="0" w:space="0" w:color="auto"/>
            <w:bottom w:val="none" w:sz="0" w:space="0" w:color="auto"/>
            <w:right w:val="none" w:sz="0" w:space="0" w:color="auto"/>
          </w:divBdr>
        </w:div>
        <w:div w:id="2146043371">
          <w:marLeft w:val="0"/>
          <w:marRight w:val="0"/>
          <w:marTop w:val="0"/>
          <w:marBottom w:val="0"/>
          <w:divBdr>
            <w:top w:val="none" w:sz="0" w:space="0" w:color="auto"/>
            <w:left w:val="none" w:sz="0" w:space="0" w:color="auto"/>
            <w:bottom w:val="none" w:sz="0" w:space="0" w:color="auto"/>
            <w:right w:val="none" w:sz="0" w:space="0" w:color="auto"/>
          </w:divBdr>
          <w:divsChild>
            <w:div w:id="1602646421">
              <w:marLeft w:val="0"/>
              <w:marRight w:val="0"/>
              <w:marTop w:val="0"/>
              <w:marBottom w:val="0"/>
              <w:divBdr>
                <w:top w:val="none" w:sz="0" w:space="0" w:color="auto"/>
                <w:left w:val="none" w:sz="0" w:space="0" w:color="auto"/>
                <w:bottom w:val="none" w:sz="0" w:space="0" w:color="auto"/>
                <w:right w:val="none" w:sz="0" w:space="0" w:color="auto"/>
              </w:divBdr>
              <w:divsChild>
                <w:div w:id="1441679828">
                  <w:marLeft w:val="0"/>
                  <w:marRight w:val="0"/>
                  <w:marTop w:val="0"/>
                  <w:marBottom w:val="0"/>
                  <w:divBdr>
                    <w:top w:val="none" w:sz="0" w:space="0" w:color="auto"/>
                    <w:left w:val="none" w:sz="0" w:space="0" w:color="auto"/>
                    <w:bottom w:val="none" w:sz="0" w:space="0" w:color="auto"/>
                    <w:right w:val="none" w:sz="0" w:space="0" w:color="auto"/>
                  </w:divBdr>
                  <w:divsChild>
                    <w:div w:id="95009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781985">
          <w:marLeft w:val="0"/>
          <w:marRight w:val="0"/>
          <w:marTop w:val="0"/>
          <w:marBottom w:val="0"/>
          <w:divBdr>
            <w:top w:val="none" w:sz="0" w:space="0" w:color="auto"/>
            <w:left w:val="none" w:sz="0" w:space="0" w:color="auto"/>
            <w:bottom w:val="none" w:sz="0" w:space="0" w:color="auto"/>
            <w:right w:val="none" w:sz="0" w:space="0" w:color="auto"/>
          </w:divBdr>
        </w:div>
      </w:divsChild>
    </w:div>
    <w:div w:id="1354376450">
      <w:bodyDiv w:val="1"/>
      <w:marLeft w:val="0"/>
      <w:marRight w:val="0"/>
      <w:marTop w:val="0"/>
      <w:marBottom w:val="0"/>
      <w:divBdr>
        <w:top w:val="none" w:sz="0" w:space="0" w:color="auto"/>
        <w:left w:val="none" w:sz="0" w:space="0" w:color="auto"/>
        <w:bottom w:val="none" w:sz="0" w:space="0" w:color="auto"/>
        <w:right w:val="none" w:sz="0" w:space="0" w:color="auto"/>
      </w:divBdr>
    </w:div>
    <w:div w:id="1356736292">
      <w:bodyDiv w:val="1"/>
      <w:marLeft w:val="0"/>
      <w:marRight w:val="0"/>
      <w:marTop w:val="0"/>
      <w:marBottom w:val="0"/>
      <w:divBdr>
        <w:top w:val="none" w:sz="0" w:space="0" w:color="auto"/>
        <w:left w:val="none" w:sz="0" w:space="0" w:color="auto"/>
        <w:bottom w:val="none" w:sz="0" w:space="0" w:color="auto"/>
        <w:right w:val="none" w:sz="0" w:space="0" w:color="auto"/>
      </w:divBdr>
      <w:divsChild>
        <w:div w:id="1121418451">
          <w:marLeft w:val="0"/>
          <w:marRight w:val="0"/>
          <w:marTop w:val="0"/>
          <w:marBottom w:val="0"/>
          <w:divBdr>
            <w:top w:val="none" w:sz="0" w:space="0" w:color="auto"/>
            <w:left w:val="none" w:sz="0" w:space="0" w:color="auto"/>
            <w:bottom w:val="none" w:sz="0" w:space="0" w:color="auto"/>
            <w:right w:val="none" w:sz="0" w:space="0" w:color="auto"/>
          </w:divBdr>
        </w:div>
        <w:div w:id="1525709901">
          <w:marLeft w:val="0"/>
          <w:marRight w:val="0"/>
          <w:marTop w:val="0"/>
          <w:marBottom w:val="0"/>
          <w:divBdr>
            <w:top w:val="none" w:sz="0" w:space="0" w:color="auto"/>
            <w:left w:val="none" w:sz="0" w:space="0" w:color="auto"/>
            <w:bottom w:val="none" w:sz="0" w:space="0" w:color="auto"/>
            <w:right w:val="none" w:sz="0" w:space="0" w:color="auto"/>
          </w:divBdr>
        </w:div>
      </w:divsChild>
    </w:div>
    <w:div w:id="1378510684">
      <w:bodyDiv w:val="1"/>
      <w:marLeft w:val="0"/>
      <w:marRight w:val="0"/>
      <w:marTop w:val="0"/>
      <w:marBottom w:val="0"/>
      <w:divBdr>
        <w:top w:val="none" w:sz="0" w:space="0" w:color="auto"/>
        <w:left w:val="none" w:sz="0" w:space="0" w:color="auto"/>
        <w:bottom w:val="none" w:sz="0" w:space="0" w:color="auto"/>
        <w:right w:val="none" w:sz="0" w:space="0" w:color="auto"/>
      </w:divBdr>
    </w:div>
    <w:div w:id="1392774807">
      <w:bodyDiv w:val="1"/>
      <w:marLeft w:val="0"/>
      <w:marRight w:val="0"/>
      <w:marTop w:val="0"/>
      <w:marBottom w:val="0"/>
      <w:divBdr>
        <w:top w:val="none" w:sz="0" w:space="0" w:color="auto"/>
        <w:left w:val="none" w:sz="0" w:space="0" w:color="auto"/>
        <w:bottom w:val="none" w:sz="0" w:space="0" w:color="auto"/>
        <w:right w:val="none" w:sz="0" w:space="0" w:color="auto"/>
      </w:divBdr>
      <w:divsChild>
        <w:div w:id="815954900">
          <w:marLeft w:val="0"/>
          <w:marRight w:val="0"/>
          <w:marTop w:val="0"/>
          <w:marBottom w:val="0"/>
          <w:divBdr>
            <w:top w:val="none" w:sz="0" w:space="0" w:color="auto"/>
            <w:left w:val="none" w:sz="0" w:space="0" w:color="auto"/>
            <w:bottom w:val="none" w:sz="0" w:space="0" w:color="auto"/>
            <w:right w:val="none" w:sz="0" w:space="0" w:color="auto"/>
          </w:divBdr>
        </w:div>
        <w:div w:id="350374729">
          <w:marLeft w:val="0"/>
          <w:marRight w:val="0"/>
          <w:marTop w:val="0"/>
          <w:marBottom w:val="0"/>
          <w:divBdr>
            <w:top w:val="none" w:sz="0" w:space="0" w:color="auto"/>
            <w:left w:val="none" w:sz="0" w:space="0" w:color="auto"/>
            <w:bottom w:val="none" w:sz="0" w:space="0" w:color="auto"/>
            <w:right w:val="none" w:sz="0" w:space="0" w:color="auto"/>
          </w:divBdr>
        </w:div>
      </w:divsChild>
    </w:div>
    <w:div w:id="1407844850">
      <w:bodyDiv w:val="1"/>
      <w:marLeft w:val="0"/>
      <w:marRight w:val="0"/>
      <w:marTop w:val="0"/>
      <w:marBottom w:val="0"/>
      <w:divBdr>
        <w:top w:val="none" w:sz="0" w:space="0" w:color="auto"/>
        <w:left w:val="none" w:sz="0" w:space="0" w:color="auto"/>
        <w:bottom w:val="none" w:sz="0" w:space="0" w:color="auto"/>
        <w:right w:val="none" w:sz="0" w:space="0" w:color="auto"/>
      </w:divBdr>
    </w:div>
    <w:div w:id="1410734545">
      <w:bodyDiv w:val="1"/>
      <w:marLeft w:val="0"/>
      <w:marRight w:val="0"/>
      <w:marTop w:val="0"/>
      <w:marBottom w:val="0"/>
      <w:divBdr>
        <w:top w:val="none" w:sz="0" w:space="0" w:color="auto"/>
        <w:left w:val="none" w:sz="0" w:space="0" w:color="auto"/>
        <w:bottom w:val="none" w:sz="0" w:space="0" w:color="auto"/>
        <w:right w:val="none" w:sz="0" w:space="0" w:color="auto"/>
      </w:divBdr>
    </w:div>
    <w:div w:id="1457530066">
      <w:bodyDiv w:val="1"/>
      <w:marLeft w:val="0"/>
      <w:marRight w:val="0"/>
      <w:marTop w:val="0"/>
      <w:marBottom w:val="0"/>
      <w:divBdr>
        <w:top w:val="none" w:sz="0" w:space="0" w:color="auto"/>
        <w:left w:val="none" w:sz="0" w:space="0" w:color="auto"/>
        <w:bottom w:val="none" w:sz="0" w:space="0" w:color="auto"/>
        <w:right w:val="none" w:sz="0" w:space="0" w:color="auto"/>
      </w:divBdr>
    </w:div>
    <w:div w:id="1484855982">
      <w:bodyDiv w:val="1"/>
      <w:marLeft w:val="0"/>
      <w:marRight w:val="0"/>
      <w:marTop w:val="0"/>
      <w:marBottom w:val="0"/>
      <w:divBdr>
        <w:top w:val="none" w:sz="0" w:space="0" w:color="auto"/>
        <w:left w:val="none" w:sz="0" w:space="0" w:color="auto"/>
        <w:bottom w:val="none" w:sz="0" w:space="0" w:color="auto"/>
        <w:right w:val="none" w:sz="0" w:space="0" w:color="auto"/>
      </w:divBdr>
    </w:div>
    <w:div w:id="1505126378">
      <w:bodyDiv w:val="1"/>
      <w:marLeft w:val="0"/>
      <w:marRight w:val="0"/>
      <w:marTop w:val="0"/>
      <w:marBottom w:val="0"/>
      <w:divBdr>
        <w:top w:val="none" w:sz="0" w:space="0" w:color="auto"/>
        <w:left w:val="none" w:sz="0" w:space="0" w:color="auto"/>
        <w:bottom w:val="none" w:sz="0" w:space="0" w:color="auto"/>
        <w:right w:val="none" w:sz="0" w:space="0" w:color="auto"/>
      </w:divBdr>
    </w:div>
    <w:div w:id="1544368687">
      <w:bodyDiv w:val="1"/>
      <w:marLeft w:val="0"/>
      <w:marRight w:val="0"/>
      <w:marTop w:val="0"/>
      <w:marBottom w:val="0"/>
      <w:divBdr>
        <w:top w:val="none" w:sz="0" w:space="0" w:color="auto"/>
        <w:left w:val="none" w:sz="0" w:space="0" w:color="auto"/>
        <w:bottom w:val="none" w:sz="0" w:space="0" w:color="auto"/>
        <w:right w:val="none" w:sz="0" w:space="0" w:color="auto"/>
      </w:divBdr>
    </w:div>
    <w:div w:id="1609775155">
      <w:bodyDiv w:val="1"/>
      <w:marLeft w:val="0"/>
      <w:marRight w:val="0"/>
      <w:marTop w:val="0"/>
      <w:marBottom w:val="0"/>
      <w:divBdr>
        <w:top w:val="none" w:sz="0" w:space="0" w:color="auto"/>
        <w:left w:val="none" w:sz="0" w:space="0" w:color="auto"/>
        <w:bottom w:val="none" w:sz="0" w:space="0" w:color="auto"/>
        <w:right w:val="none" w:sz="0" w:space="0" w:color="auto"/>
      </w:divBdr>
    </w:div>
    <w:div w:id="1694989570">
      <w:bodyDiv w:val="1"/>
      <w:marLeft w:val="0"/>
      <w:marRight w:val="0"/>
      <w:marTop w:val="0"/>
      <w:marBottom w:val="0"/>
      <w:divBdr>
        <w:top w:val="none" w:sz="0" w:space="0" w:color="auto"/>
        <w:left w:val="none" w:sz="0" w:space="0" w:color="auto"/>
        <w:bottom w:val="none" w:sz="0" w:space="0" w:color="auto"/>
        <w:right w:val="none" w:sz="0" w:space="0" w:color="auto"/>
      </w:divBdr>
    </w:div>
    <w:div w:id="1753045814">
      <w:bodyDiv w:val="1"/>
      <w:marLeft w:val="0"/>
      <w:marRight w:val="0"/>
      <w:marTop w:val="0"/>
      <w:marBottom w:val="0"/>
      <w:divBdr>
        <w:top w:val="none" w:sz="0" w:space="0" w:color="auto"/>
        <w:left w:val="none" w:sz="0" w:space="0" w:color="auto"/>
        <w:bottom w:val="none" w:sz="0" w:space="0" w:color="auto"/>
        <w:right w:val="none" w:sz="0" w:space="0" w:color="auto"/>
      </w:divBdr>
    </w:div>
    <w:div w:id="1762949042">
      <w:bodyDiv w:val="1"/>
      <w:marLeft w:val="0"/>
      <w:marRight w:val="0"/>
      <w:marTop w:val="0"/>
      <w:marBottom w:val="0"/>
      <w:divBdr>
        <w:top w:val="none" w:sz="0" w:space="0" w:color="auto"/>
        <w:left w:val="none" w:sz="0" w:space="0" w:color="auto"/>
        <w:bottom w:val="none" w:sz="0" w:space="0" w:color="auto"/>
        <w:right w:val="none" w:sz="0" w:space="0" w:color="auto"/>
      </w:divBdr>
      <w:divsChild>
        <w:div w:id="1202716766">
          <w:marLeft w:val="0"/>
          <w:marRight w:val="0"/>
          <w:marTop w:val="0"/>
          <w:marBottom w:val="0"/>
          <w:divBdr>
            <w:top w:val="none" w:sz="0" w:space="0" w:color="auto"/>
            <w:left w:val="none" w:sz="0" w:space="0" w:color="auto"/>
            <w:bottom w:val="none" w:sz="0" w:space="0" w:color="auto"/>
            <w:right w:val="none" w:sz="0" w:space="0" w:color="auto"/>
          </w:divBdr>
        </w:div>
        <w:div w:id="170342146">
          <w:marLeft w:val="0"/>
          <w:marRight w:val="0"/>
          <w:marTop w:val="0"/>
          <w:marBottom w:val="0"/>
          <w:divBdr>
            <w:top w:val="none" w:sz="0" w:space="0" w:color="auto"/>
            <w:left w:val="none" w:sz="0" w:space="0" w:color="auto"/>
            <w:bottom w:val="none" w:sz="0" w:space="0" w:color="auto"/>
            <w:right w:val="none" w:sz="0" w:space="0" w:color="auto"/>
          </w:divBdr>
        </w:div>
      </w:divsChild>
    </w:div>
    <w:div w:id="1808158694">
      <w:bodyDiv w:val="1"/>
      <w:marLeft w:val="0"/>
      <w:marRight w:val="0"/>
      <w:marTop w:val="0"/>
      <w:marBottom w:val="0"/>
      <w:divBdr>
        <w:top w:val="none" w:sz="0" w:space="0" w:color="auto"/>
        <w:left w:val="none" w:sz="0" w:space="0" w:color="auto"/>
        <w:bottom w:val="none" w:sz="0" w:space="0" w:color="auto"/>
        <w:right w:val="none" w:sz="0" w:space="0" w:color="auto"/>
      </w:divBdr>
      <w:divsChild>
        <w:div w:id="1003553508">
          <w:marLeft w:val="0"/>
          <w:marRight w:val="0"/>
          <w:marTop w:val="0"/>
          <w:marBottom w:val="0"/>
          <w:divBdr>
            <w:top w:val="none" w:sz="0" w:space="0" w:color="auto"/>
            <w:left w:val="none" w:sz="0" w:space="0" w:color="auto"/>
            <w:bottom w:val="none" w:sz="0" w:space="0" w:color="auto"/>
            <w:right w:val="none" w:sz="0" w:space="0" w:color="auto"/>
          </w:divBdr>
        </w:div>
        <w:div w:id="2059695755">
          <w:marLeft w:val="0"/>
          <w:marRight w:val="0"/>
          <w:marTop w:val="0"/>
          <w:marBottom w:val="0"/>
          <w:divBdr>
            <w:top w:val="none" w:sz="0" w:space="0" w:color="auto"/>
            <w:left w:val="none" w:sz="0" w:space="0" w:color="auto"/>
            <w:bottom w:val="none" w:sz="0" w:space="0" w:color="auto"/>
            <w:right w:val="none" w:sz="0" w:space="0" w:color="auto"/>
          </w:divBdr>
        </w:div>
      </w:divsChild>
    </w:div>
    <w:div w:id="1861972696">
      <w:bodyDiv w:val="1"/>
      <w:marLeft w:val="0"/>
      <w:marRight w:val="0"/>
      <w:marTop w:val="0"/>
      <w:marBottom w:val="0"/>
      <w:divBdr>
        <w:top w:val="none" w:sz="0" w:space="0" w:color="auto"/>
        <w:left w:val="none" w:sz="0" w:space="0" w:color="auto"/>
        <w:bottom w:val="none" w:sz="0" w:space="0" w:color="auto"/>
        <w:right w:val="none" w:sz="0" w:space="0" w:color="auto"/>
      </w:divBdr>
    </w:div>
    <w:div w:id="1933319901">
      <w:bodyDiv w:val="1"/>
      <w:marLeft w:val="0"/>
      <w:marRight w:val="0"/>
      <w:marTop w:val="0"/>
      <w:marBottom w:val="0"/>
      <w:divBdr>
        <w:top w:val="none" w:sz="0" w:space="0" w:color="auto"/>
        <w:left w:val="none" w:sz="0" w:space="0" w:color="auto"/>
        <w:bottom w:val="none" w:sz="0" w:space="0" w:color="auto"/>
        <w:right w:val="none" w:sz="0" w:space="0" w:color="auto"/>
      </w:divBdr>
      <w:divsChild>
        <w:div w:id="1447769791">
          <w:marLeft w:val="0"/>
          <w:marRight w:val="0"/>
          <w:marTop w:val="0"/>
          <w:marBottom w:val="0"/>
          <w:divBdr>
            <w:top w:val="none" w:sz="0" w:space="0" w:color="auto"/>
            <w:left w:val="none" w:sz="0" w:space="0" w:color="auto"/>
            <w:bottom w:val="none" w:sz="0" w:space="0" w:color="auto"/>
            <w:right w:val="none" w:sz="0" w:space="0" w:color="auto"/>
          </w:divBdr>
          <w:divsChild>
            <w:div w:id="1880435650">
              <w:marLeft w:val="0"/>
              <w:marRight w:val="0"/>
              <w:marTop w:val="0"/>
              <w:marBottom w:val="0"/>
              <w:divBdr>
                <w:top w:val="none" w:sz="0" w:space="0" w:color="auto"/>
                <w:left w:val="none" w:sz="0" w:space="0" w:color="auto"/>
                <w:bottom w:val="none" w:sz="0" w:space="0" w:color="auto"/>
                <w:right w:val="none" w:sz="0" w:space="0" w:color="auto"/>
              </w:divBdr>
              <w:divsChild>
                <w:div w:id="103600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889053">
          <w:marLeft w:val="0"/>
          <w:marRight w:val="0"/>
          <w:marTop w:val="0"/>
          <w:marBottom w:val="0"/>
          <w:divBdr>
            <w:top w:val="none" w:sz="0" w:space="0" w:color="auto"/>
            <w:left w:val="none" w:sz="0" w:space="0" w:color="auto"/>
            <w:bottom w:val="none" w:sz="0" w:space="0" w:color="auto"/>
            <w:right w:val="none" w:sz="0" w:space="0" w:color="auto"/>
          </w:divBdr>
        </w:div>
        <w:div w:id="1056395306">
          <w:marLeft w:val="0"/>
          <w:marRight w:val="0"/>
          <w:marTop w:val="0"/>
          <w:marBottom w:val="0"/>
          <w:divBdr>
            <w:top w:val="none" w:sz="0" w:space="0" w:color="auto"/>
            <w:left w:val="none" w:sz="0" w:space="0" w:color="auto"/>
            <w:bottom w:val="none" w:sz="0" w:space="0" w:color="auto"/>
            <w:right w:val="none" w:sz="0" w:space="0" w:color="auto"/>
          </w:divBdr>
          <w:divsChild>
            <w:div w:id="595669601">
              <w:marLeft w:val="0"/>
              <w:marRight w:val="0"/>
              <w:marTop w:val="0"/>
              <w:marBottom w:val="0"/>
              <w:divBdr>
                <w:top w:val="none" w:sz="0" w:space="0" w:color="auto"/>
                <w:left w:val="none" w:sz="0" w:space="0" w:color="auto"/>
                <w:bottom w:val="none" w:sz="0" w:space="0" w:color="auto"/>
                <w:right w:val="none" w:sz="0" w:space="0" w:color="auto"/>
              </w:divBdr>
              <w:divsChild>
                <w:div w:id="97147261">
                  <w:marLeft w:val="0"/>
                  <w:marRight w:val="0"/>
                  <w:marTop w:val="0"/>
                  <w:marBottom w:val="0"/>
                  <w:divBdr>
                    <w:top w:val="none" w:sz="0" w:space="0" w:color="auto"/>
                    <w:left w:val="none" w:sz="0" w:space="0" w:color="auto"/>
                    <w:bottom w:val="none" w:sz="0" w:space="0" w:color="auto"/>
                    <w:right w:val="none" w:sz="0" w:space="0" w:color="auto"/>
                  </w:divBdr>
                </w:div>
                <w:div w:id="1883781078">
                  <w:marLeft w:val="0"/>
                  <w:marRight w:val="0"/>
                  <w:marTop w:val="0"/>
                  <w:marBottom w:val="0"/>
                  <w:divBdr>
                    <w:top w:val="none" w:sz="0" w:space="0" w:color="auto"/>
                    <w:left w:val="none" w:sz="0" w:space="0" w:color="auto"/>
                    <w:bottom w:val="none" w:sz="0" w:space="0" w:color="auto"/>
                    <w:right w:val="none" w:sz="0" w:space="0" w:color="auto"/>
                  </w:divBdr>
                </w:div>
                <w:div w:id="1336155287">
                  <w:marLeft w:val="0"/>
                  <w:marRight w:val="0"/>
                  <w:marTop w:val="0"/>
                  <w:marBottom w:val="0"/>
                  <w:divBdr>
                    <w:top w:val="none" w:sz="0" w:space="0" w:color="auto"/>
                    <w:left w:val="none" w:sz="0" w:space="0" w:color="auto"/>
                    <w:bottom w:val="none" w:sz="0" w:space="0" w:color="auto"/>
                    <w:right w:val="none" w:sz="0" w:space="0" w:color="auto"/>
                  </w:divBdr>
                  <w:divsChild>
                    <w:div w:id="898516272">
                      <w:marLeft w:val="0"/>
                      <w:marRight w:val="0"/>
                      <w:marTop w:val="0"/>
                      <w:marBottom w:val="0"/>
                      <w:divBdr>
                        <w:top w:val="none" w:sz="0" w:space="0" w:color="auto"/>
                        <w:left w:val="none" w:sz="0" w:space="0" w:color="auto"/>
                        <w:bottom w:val="none" w:sz="0" w:space="0" w:color="auto"/>
                        <w:right w:val="none" w:sz="0" w:space="0" w:color="auto"/>
                      </w:divBdr>
                      <w:divsChild>
                        <w:div w:id="58931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156152">
                  <w:marLeft w:val="0"/>
                  <w:marRight w:val="0"/>
                  <w:marTop w:val="0"/>
                  <w:marBottom w:val="0"/>
                  <w:divBdr>
                    <w:top w:val="none" w:sz="0" w:space="0" w:color="auto"/>
                    <w:left w:val="none" w:sz="0" w:space="0" w:color="auto"/>
                    <w:bottom w:val="none" w:sz="0" w:space="0" w:color="auto"/>
                    <w:right w:val="none" w:sz="0" w:space="0" w:color="auto"/>
                  </w:divBdr>
                  <w:divsChild>
                    <w:div w:id="1147624031">
                      <w:marLeft w:val="0"/>
                      <w:marRight w:val="0"/>
                      <w:marTop w:val="0"/>
                      <w:marBottom w:val="0"/>
                      <w:divBdr>
                        <w:top w:val="none" w:sz="0" w:space="0" w:color="auto"/>
                        <w:left w:val="none" w:sz="0" w:space="0" w:color="auto"/>
                        <w:bottom w:val="none" w:sz="0" w:space="0" w:color="auto"/>
                        <w:right w:val="none" w:sz="0" w:space="0" w:color="auto"/>
                      </w:divBdr>
                      <w:divsChild>
                        <w:div w:id="149456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80963">
          <w:marLeft w:val="0"/>
          <w:marRight w:val="0"/>
          <w:marTop w:val="0"/>
          <w:marBottom w:val="0"/>
          <w:divBdr>
            <w:top w:val="none" w:sz="0" w:space="0" w:color="auto"/>
            <w:left w:val="none" w:sz="0" w:space="0" w:color="auto"/>
            <w:bottom w:val="none" w:sz="0" w:space="0" w:color="auto"/>
            <w:right w:val="none" w:sz="0" w:space="0" w:color="auto"/>
          </w:divBdr>
        </w:div>
        <w:div w:id="1666320271">
          <w:marLeft w:val="0"/>
          <w:marRight w:val="0"/>
          <w:marTop w:val="0"/>
          <w:marBottom w:val="0"/>
          <w:divBdr>
            <w:top w:val="none" w:sz="0" w:space="0" w:color="auto"/>
            <w:left w:val="none" w:sz="0" w:space="0" w:color="auto"/>
            <w:bottom w:val="none" w:sz="0" w:space="0" w:color="auto"/>
            <w:right w:val="none" w:sz="0" w:space="0" w:color="auto"/>
          </w:divBdr>
        </w:div>
        <w:div w:id="416247717">
          <w:marLeft w:val="0"/>
          <w:marRight w:val="0"/>
          <w:marTop w:val="0"/>
          <w:marBottom w:val="0"/>
          <w:divBdr>
            <w:top w:val="none" w:sz="0" w:space="0" w:color="auto"/>
            <w:left w:val="none" w:sz="0" w:space="0" w:color="auto"/>
            <w:bottom w:val="none" w:sz="0" w:space="0" w:color="auto"/>
            <w:right w:val="none" w:sz="0" w:space="0" w:color="auto"/>
          </w:divBdr>
        </w:div>
        <w:div w:id="236986498">
          <w:marLeft w:val="0"/>
          <w:marRight w:val="0"/>
          <w:marTop w:val="0"/>
          <w:marBottom w:val="0"/>
          <w:divBdr>
            <w:top w:val="none" w:sz="0" w:space="0" w:color="auto"/>
            <w:left w:val="none" w:sz="0" w:space="0" w:color="auto"/>
            <w:bottom w:val="none" w:sz="0" w:space="0" w:color="auto"/>
            <w:right w:val="none" w:sz="0" w:space="0" w:color="auto"/>
          </w:divBdr>
          <w:divsChild>
            <w:div w:id="759059495">
              <w:marLeft w:val="0"/>
              <w:marRight w:val="0"/>
              <w:marTop w:val="0"/>
              <w:marBottom w:val="0"/>
              <w:divBdr>
                <w:top w:val="none" w:sz="0" w:space="0" w:color="auto"/>
                <w:left w:val="none" w:sz="0" w:space="0" w:color="auto"/>
                <w:bottom w:val="none" w:sz="0" w:space="0" w:color="auto"/>
                <w:right w:val="none" w:sz="0" w:space="0" w:color="auto"/>
              </w:divBdr>
            </w:div>
          </w:divsChild>
        </w:div>
        <w:div w:id="89357002">
          <w:marLeft w:val="0"/>
          <w:marRight w:val="0"/>
          <w:marTop w:val="0"/>
          <w:marBottom w:val="0"/>
          <w:divBdr>
            <w:top w:val="none" w:sz="0" w:space="0" w:color="auto"/>
            <w:left w:val="none" w:sz="0" w:space="0" w:color="auto"/>
            <w:bottom w:val="none" w:sz="0" w:space="0" w:color="auto"/>
            <w:right w:val="none" w:sz="0" w:space="0" w:color="auto"/>
          </w:divBdr>
          <w:divsChild>
            <w:div w:id="75639040">
              <w:marLeft w:val="0"/>
              <w:marRight w:val="0"/>
              <w:marTop w:val="0"/>
              <w:marBottom w:val="0"/>
              <w:divBdr>
                <w:top w:val="none" w:sz="0" w:space="0" w:color="auto"/>
                <w:left w:val="none" w:sz="0" w:space="0" w:color="auto"/>
                <w:bottom w:val="none" w:sz="0" w:space="0" w:color="auto"/>
                <w:right w:val="none" w:sz="0" w:space="0" w:color="auto"/>
              </w:divBdr>
              <w:divsChild>
                <w:div w:id="1134636921">
                  <w:marLeft w:val="0"/>
                  <w:marRight w:val="0"/>
                  <w:marTop w:val="0"/>
                  <w:marBottom w:val="0"/>
                  <w:divBdr>
                    <w:top w:val="none" w:sz="0" w:space="0" w:color="auto"/>
                    <w:left w:val="none" w:sz="0" w:space="0" w:color="auto"/>
                    <w:bottom w:val="none" w:sz="0" w:space="0" w:color="auto"/>
                    <w:right w:val="none" w:sz="0" w:space="0" w:color="auto"/>
                  </w:divBdr>
                </w:div>
                <w:div w:id="128288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817680">
          <w:marLeft w:val="0"/>
          <w:marRight w:val="0"/>
          <w:marTop w:val="0"/>
          <w:marBottom w:val="0"/>
          <w:divBdr>
            <w:top w:val="none" w:sz="0" w:space="0" w:color="auto"/>
            <w:left w:val="none" w:sz="0" w:space="0" w:color="auto"/>
            <w:bottom w:val="none" w:sz="0" w:space="0" w:color="auto"/>
            <w:right w:val="none" w:sz="0" w:space="0" w:color="auto"/>
          </w:divBdr>
          <w:divsChild>
            <w:div w:id="916094069">
              <w:marLeft w:val="0"/>
              <w:marRight w:val="0"/>
              <w:marTop w:val="0"/>
              <w:marBottom w:val="0"/>
              <w:divBdr>
                <w:top w:val="none" w:sz="0" w:space="0" w:color="auto"/>
                <w:left w:val="none" w:sz="0" w:space="0" w:color="auto"/>
                <w:bottom w:val="none" w:sz="0" w:space="0" w:color="auto"/>
                <w:right w:val="none" w:sz="0" w:space="0" w:color="auto"/>
              </w:divBdr>
              <w:divsChild>
                <w:div w:id="125994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113302">
          <w:marLeft w:val="0"/>
          <w:marRight w:val="0"/>
          <w:marTop w:val="0"/>
          <w:marBottom w:val="0"/>
          <w:divBdr>
            <w:top w:val="none" w:sz="0" w:space="0" w:color="auto"/>
            <w:left w:val="none" w:sz="0" w:space="0" w:color="auto"/>
            <w:bottom w:val="none" w:sz="0" w:space="0" w:color="auto"/>
            <w:right w:val="none" w:sz="0" w:space="0" w:color="auto"/>
          </w:divBdr>
        </w:div>
        <w:div w:id="760179098">
          <w:marLeft w:val="0"/>
          <w:marRight w:val="0"/>
          <w:marTop w:val="0"/>
          <w:marBottom w:val="0"/>
          <w:divBdr>
            <w:top w:val="none" w:sz="0" w:space="0" w:color="auto"/>
            <w:left w:val="none" w:sz="0" w:space="0" w:color="auto"/>
            <w:bottom w:val="none" w:sz="0" w:space="0" w:color="auto"/>
            <w:right w:val="none" w:sz="0" w:space="0" w:color="auto"/>
          </w:divBdr>
          <w:divsChild>
            <w:div w:id="423308365">
              <w:marLeft w:val="0"/>
              <w:marRight w:val="0"/>
              <w:marTop w:val="0"/>
              <w:marBottom w:val="0"/>
              <w:divBdr>
                <w:top w:val="none" w:sz="0" w:space="0" w:color="auto"/>
                <w:left w:val="none" w:sz="0" w:space="0" w:color="auto"/>
                <w:bottom w:val="none" w:sz="0" w:space="0" w:color="auto"/>
                <w:right w:val="none" w:sz="0" w:space="0" w:color="auto"/>
              </w:divBdr>
              <w:divsChild>
                <w:div w:id="138328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165868">
          <w:marLeft w:val="0"/>
          <w:marRight w:val="0"/>
          <w:marTop w:val="0"/>
          <w:marBottom w:val="0"/>
          <w:divBdr>
            <w:top w:val="none" w:sz="0" w:space="0" w:color="auto"/>
            <w:left w:val="none" w:sz="0" w:space="0" w:color="auto"/>
            <w:bottom w:val="none" w:sz="0" w:space="0" w:color="auto"/>
            <w:right w:val="none" w:sz="0" w:space="0" w:color="auto"/>
          </w:divBdr>
        </w:div>
        <w:div w:id="28341876">
          <w:marLeft w:val="0"/>
          <w:marRight w:val="0"/>
          <w:marTop w:val="0"/>
          <w:marBottom w:val="0"/>
          <w:divBdr>
            <w:top w:val="none" w:sz="0" w:space="0" w:color="auto"/>
            <w:left w:val="none" w:sz="0" w:space="0" w:color="auto"/>
            <w:bottom w:val="none" w:sz="0" w:space="0" w:color="auto"/>
            <w:right w:val="none" w:sz="0" w:space="0" w:color="auto"/>
          </w:divBdr>
          <w:divsChild>
            <w:div w:id="2028174561">
              <w:marLeft w:val="0"/>
              <w:marRight w:val="0"/>
              <w:marTop w:val="0"/>
              <w:marBottom w:val="0"/>
              <w:divBdr>
                <w:top w:val="none" w:sz="0" w:space="0" w:color="auto"/>
                <w:left w:val="none" w:sz="0" w:space="0" w:color="auto"/>
                <w:bottom w:val="none" w:sz="0" w:space="0" w:color="auto"/>
                <w:right w:val="none" w:sz="0" w:space="0" w:color="auto"/>
              </w:divBdr>
            </w:div>
          </w:divsChild>
        </w:div>
        <w:div w:id="1497957254">
          <w:marLeft w:val="0"/>
          <w:marRight w:val="0"/>
          <w:marTop w:val="0"/>
          <w:marBottom w:val="0"/>
          <w:divBdr>
            <w:top w:val="none" w:sz="0" w:space="0" w:color="auto"/>
            <w:left w:val="none" w:sz="0" w:space="0" w:color="auto"/>
            <w:bottom w:val="none" w:sz="0" w:space="0" w:color="auto"/>
            <w:right w:val="none" w:sz="0" w:space="0" w:color="auto"/>
          </w:divBdr>
        </w:div>
        <w:div w:id="1449817005">
          <w:marLeft w:val="0"/>
          <w:marRight w:val="0"/>
          <w:marTop w:val="0"/>
          <w:marBottom w:val="0"/>
          <w:divBdr>
            <w:top w:val="none" w:sz="0" w:space="0" w:color="auto"/>
            <w:left w:val="none" w:sz="0" w:space="0" w:color="auto"/>
            <w:bottom w:val="none" w:sz="0" w:space="0" w:color="auto"/>
            <w:right w:val="none" w:sz="0" w:space="0" w:color="auto"/>
          </w:divBdr>
          <w:divsChild>
            <w:div w:id="1952323491">
              <w:marLeft w:val="0"/>
              <w:marRight w:val="0"/>
              <w:marTop w:val="0"/>
              <w:marBottom w:val="0"/>
              <w:divBdr>
                <w:top w:val="none" w:sz="0" w:space="0" w:color="auto"/>
                <w:left w:val="none" w:sz="0" w:space="0" w:color="auto"/>
                <w:bottom w:val="none" w:sz="0" w:space="0" w:color="auto"/>
                <w:right w:val="none" w:sz="0" w:space="0" w:color="auto"/>
              </w:divBdr>
              <w:divsChild>
                <w:div w:id="73046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197559">
          <w:marLeft w:val="0"/>
          <w:marRight w:val="0"/>
          <w:marTop w:val="0"/>
          <w:marBottom w:val="0"/>
          <w:divBdr>
            <w:top w:val="none" w:sz="0" w:space="0" w:color="auto"/>
            <w:left w:val="none" w:sz="0" w:space="0" w:color="auto"/>
            <w:bottom w:val="none" w:sz="0" w:space="0" w:color="auto"/>
            <w:right w:val="none" w:sz="0" w:space="0" w:color="auto"/>
          </w:divBdr>
        </w:div>
        <w:div w:id="1955362264">
          <w:marLeft w:val="0"/>
          <w:marRight w:val="0"/>
          <w:marTop w:val="0"/>
          <w:marBottom w:val="0"/>
          <w:divBdr>
            <w:top w:val="none" w:sz="0" w:space="0" w:color="auto"/>
            <w:left w:val="none" w:sz="0" w:space="0" w:color="auto"/>
            <w:bottom w:val="none" w:sz="0" w:space="0" w:color="auto"/>
            <w:right w:val="none" w:sz="0" w:space="0" w:color="auto"/>
          </w:divBdr>
          <w:divsChild>
            <w:div w:id="1506440146">
              <w:marLeft w:val="0"/>
              <w:marRight w:val="0"/>
              <w:marTop w:val="0"/>
              <w:marBottom w:val="0"/>
              <w:divBdr>
                <w:top w:val="none" w:sz="0" w:space="0" w:color="auto"/>
                <w:left w:val="none" w:sz="0" w:space="0" w:color="auto"/>
                <w:bottom w:val="none" w:sz="0" w:space="0" w:color="auto"/>
                <w:right w:val="none" w:sz="0" w:space="0" w:color="auto"/>
              </w:divBdr>
            </w:div>
          </w:divsChild>
        </w:div>
        <w:div w:id="448206104">
          <w:marLeft w:val="0"/>
          <w:marRight w:val="0"/>
          <w:marTop w:val="0"/>
          <w:marBottom w:val="0"/>
          <w:divBdr>
            <w:top w:val="none" w:sz="0" w:space="0" w:color="auto"/>
            <w:left w:val="none" w:sz="0" w:space="0" w:color="auto"/>
            <w:bottom w:val="none" w:sz="0" w:space="0" w:color="auto"/>
            <w:right w:val="none" w:sz="0" w:space="0" w:color="auto"/>
          </w:divBdr>
        </w:div>
        <w:div w:id="1241791451">
          <w:marLeft w:val="0"/>
          <w:marRight w:val="0"/>
          <w:marTop w:val="0"/>
          <w:marBottom w:val="0"/>
          <w:divBdr>
            <w:top w:val="none" w:sz="0" w:space="0" w:color="auto"/>
            <w:left w:val="none" w:sz="0" w:space="0" w:color="auto"/>
            <w:bottom w:val="none" w:sz="0" w:space="0" w:color="auto"/>
            <w:right w:val="none" w:sz="0" w:space="0" w:color="auto"/>
          </w:divBdr>
        </w:div>
        <w:div w:id="2092265667">
          <w:marLeft w:val="0"/>
          <w:marRight w:val="0"/>
          <w:marTop w:val="0"/>
          <w:marBottom w:val="0"/>
          <w:divBdr>
            <w:top w:val="none" w:sz="0" w:space="0" w:color="auto"/>
            <w:left w:val="none" w:sz="0" w:space="0" w:color="auto"/>
            <w:bottom w:val="none" w:sz="0" w:space="0" w:color="auto"/>
            <w:right w:val="none" w:sz="0" w:space="0" w:color="auto"/>
          </w:divBdr>
        </w:div>
        <w:div w:id="35933776">
          <w:marLeft w:val="0"/>
          <w:marRight w:val="0"/>
          <w:marTop w:val="0"/>
          <w:marBottom w:val="0"/>
          <w:divBdr>
            <w:top w:val="none" w:sz="0" w:space="0" w:color="auto"/>
            <w:left w:val="none" w:sz="0" w:space="0" w:color="auto"/>
            <w:bottom w:val="none" w:sz="0" w:space="0" w:color="auto"/>
            <w:right w:val="none" w:sz="0" w:space="0" w:color="auto"/>
          </w:divBdr>
        </w:div>
        <w:div w:id="1976644342">
          <w:marLeft w:val="0"/>
          <w:marRight w:val="0"/>
          <w:marTop w:val="0"/>
          <w:marBottom w:val="0"/>
          <w:divBdr>
            <w:top w:val="none" w:sz="0" w:space="0" w:color="auto"/>
            <w:left w:val="none" w:sz="0" w:space="0" w:color="auto"/>
            <w:bottom w:val="none" w:sz="0" w:space="0" w:color="auto"/>
            <w:right w:val="none" w:sz="0" w:space="0" w:color="auto"/>
          </w:divBdr>
        </w:div>
        <w:div w:id="273829294">
          <w:marLeft w:val="0"/>
          <w:marRight w:val="0"/>
          <w:marTop w:val="0"/>
          <w:marBottom w:val="0"/>
          <w:divBdr>
            <w:top w:val="none" w:sz="0" w:space="0" w:color="auto"/>
            <w:left w:val="none" w:sz="0" w:space="0" w:color="auto"/>
            <w:bottom w:val="none" w:sz="0" w:space="0" w:color="auto"/>
            <w:right w:val="none" w:sz="0" w:space="0" w:color="auto"/>
          </w:divBdr>
        </w:div>
        <w:div w:id="430202738">
          <w:marLeft w:val="0"/>
          <w:marRight w:val="0"/>
          <w:marTop w:val="0"/>
          <w:marBottom w:val="0"/>
          <w:divBdr>
            <w:top w:val="none" w:sz="0" w:space="0" w:color="auto"/>
            <w:left w:val="none" w:sz="0" w:space="0" w:color="auto"/>
            <w:bottom w:val="none" w:sz="0" w:space="0" w:color="auto"/>
            <w:right w:val="none" w:sz="0" w:space="0" w:color="auto"/>
          </w:divBdr>
          <w:divsChild>
            <w:div w:id="1184052795">
              <w:marLeft w:val="0"/>
              <w:marRight w:val="0"/>
              <w:marTop w:val="0"/>
              <w:marBottom w:val="0"/>
              <w:divBdr>
                <w:top w:val="none" w:sz="0" w:space="0" w:color="auto"/>
                <w:left w:val="none" w:sz="0" w:space="0" w:color="auto"/>
                <w:bottom w:val="none" w:sz="0" w:space="0" w:color="auto"/>
                <w:right w:val="none" w:sz="0" w:space="0" w:color="auto"/>
              </w:divBdr>
              <w:divsChild>
                <w:div w:id="1773087152">
                  <w:marLeft w:val="0"/>
                  <w:marRight w:val="0"/>
                  <w:marTop w:val="0"/>
                  <w:marBottom w:val="0"/>
                  <w:divBdr>
                    <w:top w:val="none" w:sz="0" w:space="0" w:color="auto"/>
                    <w:left w:val="none" w:sz="0" w:space="0" w:color="auto"/>
                    <w:bottom w:val="none" w:sz="0" w:space="0" w:color="auto"/>
                    <w:right w:val="none" w:sz="0" w:space="0" w:color="auto"/>
                  </w:divBdr>
                  <w:divsChild>
                    <w:div w:id="89339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920168">
          <w:marLeft w:val="0"/>
          <w:marRight w:val="0"/>
          <w:marTop w:val="0"/>
          <w:marBottom w:val="0"/>
          <w:divBdr>
            <w:top w:val="none" w:sz="0" w:space="0" w:color="auto"/>
            <w:left w:val="none" w:sz="0" w:space="0" w:color="auto"/>
            <w:bottom w:val="none" w:sz="0" w:space="0" w:color="auto"/>
            <w:right w:val="none" w:sz="0" w:space="0" w:color="auto"/>
          </w:divBdr>
        </w:div>
        <w:div w:id="1729839834">
          <w:marLeft w:val="0"/>
          <w:marRight w:val="0"/>
          <w:marTop w:val="0"/>
          <w:marBottom w:val="0"/>
          <w:divBdr>
            <w:top w:val="none" w:sz="0" w:space="0" w:color="auto"/>
            <w:left w:val="none" w:sz="0" w:space="0" w:color="auto"/>
            <w:bottom w:val="none" w:sz="0" w:space="0" w:color="auto"/>
            <w:right w:val="none" w:sz="0" w:space="0" w:color="auto"/>
          </w:divBdr>
          <w:divsChild>
            <w:div w:id="1482773723">
              <w:marLeft w:val="0"/>
              <w:marRight w:val="0"/>
              <w:marTop w:val="0"/>
              <w:marBottom w:val="0"/>
              <w:divBdr>
                <w:top w:val="none" w:sz="0" w:space="0" w:color="auto"/>
                <w:left w:val="none" w:sz="0" w:space="0" w:color="auto"/>
                <w:bottom w:val="none" w:sz="0" w:space="0" w:color="auto"/>
                <w:right w:val="none" w:sz="0" w:space="0" w:color="auto"/>
              </w:divBdr>
              <w:divsChild>
                <w:div w:id="66459558">
                  <w:marLeft w:val="0"/>
                  <w:marRight w:val="0"/>
                  <w:marTop w:val="0"/>
                  <w:marBottom w:val="0"/>
                  <w:divBdr>
                    <w:top w:val="none" w:sz="0" w:space="0" w:color="auto"/>
                    <w:left w:val="none" w:sz="0" w:space="0" w:color="auto"/>
                    <w:bottom w:val="none" w:sz="0" w:space="0" w:color="auto"/>
                    <w:right w:val="none" w:sz="0" w:space="0" w:color="auto"/>
                  </w:divBdr>
                  <w:divsChild>
                    <w:div w:id="158807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134392">
          <w:marLeft w:val="0"/>
          <w:marRight w:val="0"/>
          <w:marTop w:val="0"/>
          <w:marBottom w:val="0"/>
          <w:divBdr>
            <w:top w:val="none" w:sz="0" w:space="0" w:color="auto"/>
            <w:left w:val="none" w:sz="0" w:space="0" w:color="auto"/>
            <w:bottom w:val="none" w:sz="0" w:space="0" w:color="auto"/>
            <w:right w:val="none" w:sz="0" w:space="0" w:color="auto"/>
          </w:divBdr>
        </w:div>
        <w:div w:id="296491378">
          <w:marLeft w:val="0"/>
          <w:marRight w:val="0"/>
          <w:marTop w:val="0"/>
          <w:marBottom w:val="0"/>
          <w:divBdr>
            <w:top w:val="none" w:sz="0" w:space="0" w:color="auto"/>
            <w:left w:val="none" w:sz="0" w:space="0" w:color="auto"/>
            <w:bottom w:val="none" w:sz="0" w:space="0" w:color="auto"/>
            <w:right w:val="none" w:sz="0" w:space="0" w:color="auto"/>
          </w:divBdr>
          <w:divsChild>
            <w:div w:id="1811634890">
              <w:marLeft w:val="0"/>
              <w:marRight w:val="0"/>
              <w:marTop w:val="0"/>
              <w:marBottom w:val="0"/>
              <w:divBdr>
                <w:top w:val="none" w:sz="0" w:space="0" w:color="auto"/>
                <w:left w:val="none" w:sz="0" w:space="0" w:color="auto"/>
                <w:bottom w:val="none" w:sz="0" w:space="0" w:color="auto"/>
                <w:right w:val="none" w:sz="0" w:space="0" w:color="auto"/>
              </w:divBdr>
              <w:divsChild>
                <w:div w:id="1775709894">
                  <w:marLeft w:val="0"/>
                  <w:marRight w:val="0"/>
                  <w:marTop w:val="0"/>
                  <w:marBottom w:val="0"/>
                  <w:divBdr>
                    <w:top w:val="none" w:sz="0" w:space="0" w:color="auto"/>
                    <w:left w:val="none" w:sz="0" w:space="0" w:color="auto"/>
                    <w:bottom w:val="none" w:sz="0" w:space="0" w:color="auto"/>
                    <w:right w:val="none" w:sz="0" w:space="0" w:color="auto"/>
                  </w:divBdr>
                  <w:divsChild>
                    <w:div w:id="138722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388038">
          <w:marLeft w:val="0"/>
          <w:marRight w:val="0"/>
          <w:marTop w:val="0"/>
          <w:marBottom w:val="0"/>
          <w:divBdr>
            <w:top w:val="none" w:sz="0" w:space="0" w:color="auto"/>
            <w:left w:val="none" w:sz="0" w:space="0" w:color="auto"/>
            <w:bottom w:val="none" w:sz="0" w:space="0" w:color="auto"/>
            <w:right w:val="none" w:sz="0" w:space="0" w:color="auto"/>
          </w:divBdr>
        </w:div>
        <w:div w:id="649134086">
          <w:marLeft w:val="0"/>
          <w:marRight w:val="0"/>
          <w:marTop w:val="0"/>
          <w:marBottom w:val="0"/>
          <w:divBdr>
            <w:top w:val="none" w:sz="0" w:space="0" w:color="auto"/>
            <w:left w:val="none" w:sz="0" w:space="0" w:color="auto"/>
            <w:bottom w:val="none" w:sz="0" w:space="0" w:color="auto"/>
            <w:right w:val="none" w:sz="0" w:space="0" w:color="auto"/>
          </w:divBdr>
          <w:divsChild>
            <w:div w:id="321859632">
              <w:marLeft w:val="0"/>
              <w:marRight w:val="0"/>
              <w:marTop w:val="0"/>
              <w:marBottom w:val="0"/>
              <w:divBdr>
                <w:top w:val="none" w:sz="0" w:space="0" w:color="auto"/>
                <w:left w:val="none" w:sz="0" w:space="0" w:color="auto"/>
                <w:bottom w:val="none" w:sz="0" w:space="0" w:color="auto"/>
                <w:right w:val="none" w:sz="0" w:space="0" w:color="auto"/>
              </w:divBdr>
              <w:divsChild>
                <w:div w:id="167399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701990">
          <w:marLeft w:val="0"/>
          <w:marRight w:val="0"/>
          <w:marTop w:val="0"/>
          <w:marBottom w:val="0"/>
          <w:divBdr>
            <w:top w:val="none" w:sz="0" w:space="0" w:color="auto"/>
            <w:left w:val="none" w:sz="0" w:space="0" w:color="auto"/>
            <w:bottom w:val="none" w:sz="0" w:space="0" w:color="auto"/>
            <w:right w:val="none" w:sz="0" w:space="0" w:color="auto"/>
          </w:divBdr>
        </w:div>
        <w:div w:id="1686592547">
          <w:marLeft w:val="0"/>
          <w:marRight w:val="0"/>
          <w:marTop w:val="0"/>
          <w:marBottom w:val="0"/>
          <w:divBdr>
            <w:top w:val="none" w:sz="0" w:space="0" w:color="auto"/>
            <w:left w:val="none" w:sz="0" w:space="0" w:color="auto"/>
            <w:bottom w:val="none" w:sz="0" w:space="0" w:color="auto"/>
            <w:right w:val="none" w:sz="0" w:space="0" w:color="auto"/>
          </w:divBdr>
          <w:divsChild>
            <w:div w:id="2012368814">
              <w:marLeft w:val="0"/>
              <w:marRight w:val="0"/>
              <w:marTop w:val="0"/>
              <w:marBottom w:val="0"/>
              <w:divBdr>
                <w:top w:val="none" w:sz="0" w:space="0" w:color="auto"/>
                <w:left w:val="none" w:sz="0" w:space="0" w:color="auto"/>
                <w:bottom w:val="none" w:sz="0" w:space="0" w:color="auto"/>
                <w:right w:val="none" w:sz="0" w:space="0" w:color="auto"/>
              </w:divBdr>
            </w:div>
          </w:divsChild>
        </w:div>
        <w:div w:id="1124929606">
          <w:marLeft w:val="0"/>
          <w:marRight w:val="0"/>
          <w:marTop w:val="0"/>
          <w:marBottom w:val="0"/>
          <w:divBdr>
            <w:top w:val="none" w:sz="0" w:space="0" w:color="auto"/>
            <w:left w:val="none" w:sz="0" w:space="0" w:color="auto"/>
            <w:bottom w:val="none" w:sz="0" w:space="0" w:color="auto"/>
            <w:right w:val="none" w:sz="0" w:space="0" w:color="auto"/>
          </w:divBdr>
        </w:div>
        <w:div w:id="1413426007">
          <w:marLeft w:val="0"/>
          <w:marRight w:val="0"/>
          <w:marTop w:val="0"/>
          <w:marBottom w:val="0"/>
          <w:divBdr>
            <w:top w:val="none" w:sz="0" w:space="0" w:color="auto"/>
            <w:left w:val="none" w:sz="0" w:space="0" w:color="auto"/>
            <w:bottom w:val="none" w:sz="0" w:space="0" w:color="auto"/>
            <w:right w:val="none" w:sz="0" w:space="0" w:color="auto"/>
          </w:divBdr>
        </w:div>
        <w:div w:id="972514722">
          <w:marLeft w:val="0"/>
          <w:marRight w:val="0"/>
          <w:marTop w:val="0"/>
          <w:marBottom w:val="0"/>
          <w:divBdr>
            <w:top w:val="none" w:sz="0" w:space="0" w:color="auto"/>
            <w:left w:val="none" w:sz="0" w:space="0" w:color="auto"/>
            <w:bottom w:val="none" w:sz="0" w:space="0" w:color="auto"/>
            <w:right w:val="none" w:sz="0" w:space="0" w:color="auto"/>
          </w:divBdr>
        </w:div>
        <w:div w:id="2090811631">
          <w:marLeft w:val="0"/>
          <w:marRight w:val="0"/>
          <w:marTop w:val="0"/>
          <w:marBottom w:val="0"/>
          <w:divBdr>
            <w:top w:val="none" w:sz="0" w:space="0" w:color="auto"/>
            <w:left w:val="none" w:sz="0" w:space="0" w:color="auto"/>
            <w:bottom w:val="none" w:sz="0" w:space="0" w:color="auto"/>
            <w:right w:val="none" w:sz="0" w:space="0" w:color="auto"/>
          </w:divBdr>
          <w:divsChild>
            <w:div w:id="1045447891">
              <w:marLeft w:val="0"/>
              <w:marRight w:val="0"/>
              <w:marTop w:val="0"/>
              <w:marBottom w:val="0"/>
              <w:divBdr>
                <w:top w:val="none" w:sz="0" w:space="0" w:color="auto"/>
                <w:left w:val="none" w:sz="0" w:space="0" w:color="auto"/>
                <w:bottom w:val="none" w:sz="0" w:space="0" w:color="auto"/>
                <w:right w:val="none" w:sz="0" w:space="0" w:color="auto"/>
              </w:divBdr>
              <w:divsChild>
                <w:div w:id="76962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560810">
          <w:marLeft w:val="0"/>
          <w:marRight w:val="0"/>
          <w:marTop w:val="0"/>
          <w:marBottom w:val="0"/>
          <w:divBdr>
            <w:top w:val="none" w:sz="0" w:space="0" w:color="auto"/>
            <w:left w:val="none" w:sz="0" w:space="0" w:color="auto"/>
            <w:bottom w:val="none" w:sz="0" w:space="0" w:color="auto"/>
            <w:right w:val="none" w:sz="0" w:space="0" w:color="auto"/>
          </w:divBdr>
        </w:div>
        <w:div w:id="205803869">
          <w:marLeft w:val="0"/>
          <w:marRight w:val="0"/>
          <w:marTop w:val="0"/>
          <w:marBottom w:val="0"/>
          <w:divBdr>
            <w:top w:val="none" w:sz="0" w:space="0" w:color="auto"/>
            <w:left w:val="none" w:sz="0" w:space="0" w:color="auto"/>
            <w:bottom w:val="none" w:sz="0" w:space="0" w:color="auto"/>
            <w:right w:val="none" w:sz="0" w:space="0" w:color="auto"/>
          </w:divBdr>
        </w:div>
      </w:divsChild>
    </w:div>
    <w:div w:id="1954896049">
      <w:bodyDiv w:val="1"/>
      <w:marLeft w:val="0"/>
      <w:marRight w:val="0"/>
      <w:marTop w:val="0"/>
      <w:marBottom w:val="0"/>
      <w:divBdr>
        <w:top w:val="none" w:sz="0" w:space="0" w:color="auto"/>
        <w:left w:val="none" w:sz="0" w:space="0" w:color="auto"/>
        <w:bottom w:val="none" w:sz="0" w:space="0" w:color="auto"/>
        <w:right w:val="none" w:sz="0" w:space="0" w:color="auto"/>
      </w:divBdr>
    </w:div>
    <w:div w:id="2096124670">
      <w:bodyDiv w:val="1"/>
      <w:marLeft w:val="0"/>
      <w:marRight w:val="0"/>
      <w:marTop w:val="0"/>
      <w:marBottom w:val="0"/>
      <w:divBdr>
        <w:top w:val="none" w:sz="0" w:space="0" w:color="auto"/>
        <w:left w:val="none" w:sz="0" w:space="0" w:color="auto"/>
        <w:bottom w:val="none" w:sz="0" w:space="0" w:color="auto"/>
        <w:right w:val="none" w:sz="0" w:space="0" w:color="auto"/>
      </w:divBdr>
      <w:divsChild>
        <w:div w:id="370419416">
          <w:marLeft w:val="0"/>
          <w:marRight w:val="0"/>
          <w:marTop w:val="0"/>
          <w:marBottom w:val="0"/>
          <w:divBdr>
            <w:top w:val="none" w:sz="0" w:space="0" w:color="auto"/>
            <w:left w:val="none" w:sz="0" w:space="0" w:color="auto"/>
            <w:bottom w:val="none" w:sz="0" w:space="0" w:color="auto"/>
            <w:right w:val="none" w:sz="0" w:space="0" w:color="auto"/>
          </w:divBdr>
        </w:div>
        <w:div w:id="1171600064">
          <w:marLeft w:val="0"/>
          <w:marRight w:val="0"/>
          <w:marTop w:val="0"/>
          <w:marBottom w:val="0"/>
          <w:divBdr>
            <w:top w:val="none" w:sz="0" w:space="0" w:color="auto"/>
            <w:left w:val="none" w:sz="0" w:space="0" w:color="auto"/>
            <w:bottom w:val="none" w:sz="0" w:space="0" w:color="auto"/>
            <w:right w:val="none" w:sz="0" w:space="0" w:color="auto"/>
          </w:divBdr>
        </w:div>
      </w:divsChild>
    </w:div>
    <w:div w:id="2113816665">
      <w:bodyDiv w:val="1"/>
      <w:marLeft w:val="0"/>
      <w:marRight w:val="0"/>
      <w:marTop w:val="0"/>
      <w:marBottom w:val="0"/>
      <w:divBdr>
        <w:top w:val="none" w:sz="0" w:space="0" w:color="auto"/>
        <w:left w:val="none" w:sz="0" w:space="0" w:color="auto"/>
        <w:bottom w:val="none" w:sz="0" w:space="0" w:color="auto"/>
        <w:right w:val="none" w:sz="0" w:space="0" w:color="auto"/>
      </w:divBdr>
    </w:div>
    <w:div w:id="2141224125">
      <w:bodyDiv w:val="1"/>
      <w:marLeft w:val="0"/>
      <w:marRight w:val="0"/>
      <w:marTop w:val="0"/>
      <w:marBottom w:val="0"/>
      <w:divBdr>
        <w:top w:val="none" w:sz="0" w:space="0" w:color="auto"/>
        <w:left w:val="none" w:sz="0" w:space="0" w:color="auto"/>
        <w:bottom w:val="none" w:sz="0" w:space="0" w:color="auto"/>
        <w:right w:val="none" w:sz="0" w:space="0" w:color="auto"/>
      </w:divBdr>
      <w:divsChild>
        <w:div w:id="1347440681">
          <w:marLeft w:val="0"/>
          <w:marRight w:val="0"/>
          <w:marTop w:val="0"/>
          <w:marBottom w:val="0"/>
          <w:divBdr>
            <w:top w:val="none" w:sz="0" w:space="0" w:color="auto"/>
            <w:left w:val="none" w:sz="0" w:space="0" w:color="auto"/>
            <w:bottom w:val="none" w:sz="0" w:space="0" w:color="auto"/>
            <w:right w:val="none" w:sz="0" w:space="0" w:color="auto"/>
          </w:divBdr>
        </w:div>
        <w:div w:id="1629778990">
          <w:marLeft w:val="0"/>
          <w:marRight w:val="0"/>
          <w:marTop w:val="0"/>
          <w:marBottom w:val="0"/>
          <w:divBdr>
            <w:top w:val="none" w:sz="0" w:space="0" w:color="auto"/>
            <w:left w:val="none" w:sz="0" w:space="0" w:color="auto"/>
            <w:bottom w:val="none" w:sz="0" w:space="0" w:color="auto"/>
            <w:right w:val="none" w:sz="0" w:space="0" w:color="auto"/>
          </w:divBdr>
        </w:div>
        <w:div w:id="876503872">
          <w:marLeft w:val="0"/>
          <w:marRight w:val="0"/>
          <w:marTop w:val="0"/>
          <w:marBottom w:val="0"/>
          <w:divBdr>
            <w:top w:val="none" w:sz="0" w:space="0" w:color="auto"/>
            <w:left w:val="none" w:sz="0" w:space="0" w:color="auto"/>
            <w:bottom w:val="none" w:sz="0" w:space="0" w:color="auto"/>
            <w:right w:val="none" w:sz="0" w:space="0" w:color="auto"/>
          </w:divBdr>
        </w:div>
        <w:div w:id="9235358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4.png"/><Relationship Id="rId39" Type="http://schemas.openxmlformats.org/officeDocument/2006/relationships/hyperlink" Target="https://www.reportur.com/mexico/2019/09/27/thomas-cook-comienzo-trama-desenlace-una-quiebra-enorme/" TargetMode="External"/><Relationship Id="rId21" Type="http://schemas.openxmlformats.org/officeDocument/2006/relationships/hyperlink" Target="https://www.elfinanciero.com.mx/nacional/amlo-publica-decreto-por-el-que-se-puede-multar-hasta-con-un-millon-de-pesos-a-quien-prohiba-acceso-a-playas-privadas" TargetMode="External"/><Relationship Id="rId34" Type="http://schemas.openxmlformats.org/officeDocument/2006/relationships/image" Target="media/image16.png"/><Relationship Id="rId42" Type="http://schemas.openxmlformats.org/officeDocument/2006/relationships/image" Target="media/image18.png"/><Relationship Id="rId47" Type="http://schemas.openxmlformats.org/officeDocument/2006/relationships/hyperlink" Target="https://www.reportur.com/mexico/2020/09/08/caribe-mexicano-primer-destino-seguro-latinoamerica-tras-la-vacuna/" TargetMode="External"/><Relationship Id="rId50" Type="http://schemas.openxmlformats.org/officeDocument/2006/relationships/image" Target="media/image23.png"/><Relationship Id="rId55" Type="http://schemas.openxmlformats.org/officeDocument/2006/relationships/image" Target="media/image26.png"/><Relationship Id="rId63" Type="http://schemas.openxmlformats.org/officeDocument/2006/relationships/image" Target="media/image29.png"/><Relationship Id="rId68" Type="http://schemas.openxmlformats.org/officeDocument/2006/relationships/hyperlink" Target="https://www.facebook.com/hotelxcaretmexico/?fref=mentions&amp;__xts__%5B0%5D=68.ARAfp9vCTrQckJJbCmEus-8lUV9z5ccnGUZYeBDI5WQ9_0S8ys0BJ4wX_j9Jz2r2XhYolmruubgcAswibxVNW0C6tBb6NL9hA5NYgllnT-_1240m-Fhu87h9HiCPsbQ2bMt3oeESCajx8JjpLaLzw17mvvS6KOox3fF_fEhNY1PoJShMsi8mjUdYGje3uhksD1c5Yf_XETAF7fJJUA3XlMcHhOw8uwXrFGe_8OxnpPuflQaw2p-lXTL-YK4Yacj0sIRK8IpXsBw2eL3DctVVxT6heZuObulc_dGR9o8H52m-HaAGePz89uhL8dzsGTG52qowJTym1cuc4eENA1HavB36VD79ll9fHMOaxQ&amp;__tn__=K-R" TargetMode="External"/><Relationship Id="rId76" Type="http://schemas.openxmlformats.org/officeDocument/2006/relationships/image" Target="media/image34.png"/><Relationship Id="rId84" Type="http://schemas.openxmlformats.org/officeDocument/2006/relationships/image" Target="media/image38.png"/><Relationship Id="rId7" Type="http://schemas.openxmlformats.org/officeDocument/2006/relationships/image" Target="media/image3.png"/><Relationship Id="rId71" Type="http://schemas.openxmlformats.org/officeDocument/2006/relationships/hyperlink" Target="https://www.reportur.com/mexico/2020/06/05/regresa-turismo-al-caribe-calendario-aperturas-islas/" TargetMode="External"/><Relationship Id="rId2" Type="http://schemas.openxmlformats.org/officeDocument/2006/relationships/styles" Target="styles.xml"/><Relationship Id="rId16" Type="http://schemas.openxmlformats.org/officeDocument/2006/relationships/hyperlink" Target="https://www.nitu.mx/index.php/2020/11/30/exigen-turisteros-de-q-roo-no-aumento-ni-nuevos-impuestos/" TargetMode="External"/><Relationship Id="rId29" Type="http://schemas.openxmlformats.org/officeDocument/2006/relationships/hyperlink" Target="https://www.youtube.com/watch?v=RyP0gGaq9cI&amp;feature=youtu.be" TargetMode="External"/><Relationship Id="rId11" Type="http://schemas.openxmlformats.org/officeDocument/2006/relationships/image" Target="media/image6.png"/><Relationship Id="rId24" Type="http://schemas.openxmlformats.org/officeDocument/2006/relationships/image" Target="media/image13.png"/><Relationship Id="rId32" Type="http://schemas.openxmlformats.org/officeDocument/2006/relationships/hyperlink" Target="https://twitter.com/hashtag/Sargazo2020?src=hashtag_click" TargetMode="External"/><Relationship Id="rId37" Type="http://schemas.openxmlformats.org/officeDocument/2006/relationships/hyperlink" Target="https://www.reportur.com/mexico/2020/09/14/thomas-cook-regresa-ota-ya-prepara-verano-2021/" TargetMode="External"/><Relationship Id="rId40" Type="http://schemas.openxmlformats.org/officeDocument/2006/relationships/hyperlink" Target="https://www.reportur.com/mexico/2020/09/14/thomas-cook-regresa-ota-ya-prepara-verano-2021/" TargetMode="External"/><Relationship Id="rId45" Type="http://schemas.openxmlformats.org/officeDocument/2006/relationships/hyperlink" Target="https://mexicobusiness.news/aerospace/news/mexico-netherlands-covid-19s-impact-airline-sustainability?tag=aerospace" TargetMode="External"/><Relationship Id="rId53" Type="http://schemas.openxmlformats.org/officeDocument/2006/relationships/image" Target="media/image25.png"/><Relationship Id="rId58" Type="http://schemas.openxmlformats.org/officeDocument/2006/relationships/hyperlink" Target="https://www.eleconomista.com.mx/estados/Quintana-Roo-rechaza-pagar-por-estar-en-el-Tianguis-Turistico-digital-20200813-0102.html" TargetMode="External"/><Relationship Id="rId66" Type="http://schemas.openxmlformats.org/officeDocument/2006/relationships/hyperlink" Target="https://www.facebook.com/Carlos.Joaquin/?fref=mentions&amp;__xts__%5B0%5D=68.ARAfp9vCTrQckJJbCmEus-8lUV9z5ccnGUZYeBDI5WQ9_0S8ys0BJ4wX_j9Jz2r2XhYolmruubgcAswibxVNW0C6tBb6NL9hA5NYgllnT-_1240m-Fhu87h9HiCPsbQ2bMt3oeESCajx8JjpLaLzw17mvvS6KOox3fF_fEhNY1PoJShMsi8mjUdYGje3uhksD1c5Yf_XETAF7fJJUA3XlMcHhOw8uwXrFGe_8OxnpPuflQaw2p-lXTL-YK4Yacj0sIRK8IpXsBw2eL3DctVVxT6heZuObulc_dGR9o8H52m-HaAGePz89uhL8dzsGTG52qowJTym1cuc4eENA1HavB36VD79ll9fHMOaxQ&amp;__tn__=K-R" TargetMode="External"/><Relationship Id="rId74" Type="http://schemas.openxmlformats.org/officeDocument/2006/relationships/image" Target="media/image32.png"/><Relationship Id="rId79" Type="http://schemas.openxmlformats.org/officeDocument/2006/relationships/hyperlink" Target="https://youtu.be/o1sUMH8Z6xc" TargetMode="External"/><Relationship Id="rId87" Type="http://schemas.openxmlformats.org/officeDocument/2006/relationships/theme" Target="theme/theme1.xml"/><Relationship Id="rId5" Type="http://schemas.openxmlformats.org/officeDocument/2006/relationships/image" Target="media/image1.png"/><Relationship Id="rId61" Type="http://schemas.openxmlformats.org/officeDocument/2006/relationships/hyperlink" Target="https://www.reportur.com/mexico/2020/08/12/nace-otra-alianza-mexico-beneficio-del-turismo-la-region-maya/" TargetMode="External"/><Relationship Id="rId82" Type="http://schemas.openxmlformats.org/officeDocument/2006/relationships/hyperlink" Target="https://www.facebook.com/watch/?v=177824796936211" TargetMode="External"/><Relationship Id="rId19" Type="http://schemas.openxmlformats.org/officeDocument/2006/relationships/hyperlink" Target="https://estamosaqui.mx/2020/10/22/gobierno-de-cancun-e-intelligencia-mexico-intentan-revivir-negocio-mediante-contenedores-de-basura-domiciliarios/"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www.reportur.com/mexico/2020/11/30/hoteleros-cancun-dispararan-despidos-se-les-suben-impuestos/" TargetMode="External"/><Relationship Id="rId22" Type="http://schemas.openxmlformats.org/officeDocument/2006/relationships/image" Target="media/image12.png"/><Relationship Id="rId27" Type="http://schemas.openxmlformats.org/officeDocument/2006/relationships/hyperlink" Target="https://noticaribe.com.mx/2020/12/17/planchan-en-congreso-nuevos-cobros-en-2021-por-mayoria-aprueban-diputados-en-la-madrugada-leyes-fiscales-impuesto-hacienda-alcoholes-y-derechos-en-quintana-roo/" TargetMode="External"/><Relationship Id="rId30" Type="http://schemas.openxmlformats.org/officeDocument/2006/relationships/hyperlink" Target="https://www.reportur.com/mexico/2020/09/16/respiro-cancun-comienza-retorno-del-turismo-europeo/" TargetMode="External"/><Relationship Id="rId35" Type="http://schemas.openxmlformats.org/officeDocument/2006/relationships/hyperlink" Target="https://twitter.com/SedeturQROO/status/1306612594107613184" TargetMode="External"/><Relationship Id="rId43" Type="http://schemas.openxmlformats.org/officeDocument/2006/relationships/hyperlink" Target="https://www.reportur.com/colombia/2020/09/13/futuro-esta-aqui-prueban-exito-aviones-forma-v/" TargetMode="External"/><Relationship Id="rId48" Type="http://schemas.openxmlformats.org/officeDocument/2006/relationships/image" Target="media/image21.png"/><Relationship Id="rId56" Type="http://schemas.openxmlformats.org/officeDocument/2006/relationships/hyperlink" Target="https://elpais.com/economia/2020-08-24/el-turismo-se-desangra-en-la-nueva-normalidad.html" TargetMode="External"/><Relationship Id="rId64" Type="http://schemas.openxmlformats.org/officeDocument/2006/relationships/hyperlink" Target="https://www.reportur.com/mexico/2020/06/18/cnet-pone-la-mesa-15-aciones-rescatar-al-sector/" TargetMode="External"/><Relationship Id="rId69" Type="http://schemas.openxmlformats.org/officeDocument/2006/relationships/hyperlink" Target="https://www.facebook.com/160452827385468/posts/2994029694027753/?vh=e" TargetMode="External"/><Relationship Id="rId77" Type="http://schemas.openxmlformats.org/officeDocument/2006/relationships/image" Target="media/image35.png"/><Relationship Id="rId8" Type="http://schemas.openxmlformats.org/officeDocument/2006/relationships/image" Target="media/image4.png"/><Relationship Id="rId51" Type="http://schemas.openxmlformats.org/officeDocument/2006/relationships/hyperlink" Target="https://proquintanaroo.com/" TargetMode="External"/><Relationship Id="rId72" Type="http://schemas.openxmlformats.org/officeDocument/2006/relationships/image" Target="media/image31.png"/><Relationship Id="rId80" Type="http://schemas.openxmlformats.org/officeDocument/2006/relationships/hyperlink" Target="https://www.dineroenimagen.com/carlos-velazquez/azcarraga-declara-la-sectur-ya-se-extinguio/119856" TargetMode="External"/><Relationship Id="rId85"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hyperlink" Target="https://cambio22.mx/no-a-la-contaminacion-visual-empresarios-cerraran-filas/" TargetMode="External"/><Relationship Id="rId17" Type="http://schemas.openxmlformats.org/officeDocument/2006/relationships/image" Target="media/image9.png"/><Relationship Id="rId25" Type="http://schemas.openxmlformats.org/officeDocument/2006/relationships/hyperlink" Target="https://www.reportur.com/mexico/2020/10/16/hoteleros-la-riviera-maya-eligen-al-empresario-espanol-antonio-chaves-presidente/" TargetMode="External"/><Relationship Id="rId33" Type="http://schemas.openxmlformats.org/officeDocument/2006/relationships/hyperlink" Target="https://twitter.com/hashtag/CaribeMexicano?src=hashtag_click" TargetMode="External"/><Relationship Id="rId38" Type="http://schemas.openxmlformats.org/officeDocument/2006/relationships/image" Target="media/image17.png"/><Relationship Id="rId46" Type="http://schemas.openxmlformats.org/officeDocument/2006/relationships/image" Target="media/image20.png"/><Relationship Id="rId59" Type="http://schemas.openxmlformats.org/officeDocument/2006/relationships/hyperlink" Target="https://www.reportur.com/mexico/2020/08/12/nace-otra-alianza-mexico-beneficio-del-turismo-la-region-maya/" TargetMode="External"/><Relationship Id="rId67" Type="http://schemas.openxmlformats.org/officeDocument/2006/relationships/hyperlink" Target="https://www.facebook.com/hashtag/hechos?__eep__=6&amp;source=feed_text&amp;epa=HASHTAG&amp;__xts__%5B0%5D=68.ARAfp9vCTrQckJJbCmEus-8lUV9z5ccnGUZYeBDI5WQ9_0S8ys0BJ4wX_j9Jz2r2XhYolmruubgcAswibxVNW0C6tBb6NL9hA5NYgllnT-_1240m-Fhu87h9HiCPsbQ2bMt3oeESCajx8JjpLaLzw17mvvS6KOox3fF_fEhNY1PoJShMsi8mjUdYGje3uhksD1c5Yf_XETAF7fJJUA3XlMcHhOw8uwXrFGe_8OxnpPuflQaw2p-lXTL-YK4Yacj0sIRK8IpXsBw2eL3DctVVxT6heZuObulc_dGR9o8H52m-HaAGePz89uhL8dzsGTG52qowJTym1cuc4eENA1HavB36VD79ll9fHMOaxQ&amp;__tn__=%2ANK-R" TargetMode="External"/><Relationship Id="rId20" Type="http://schemas.openxmlformats.org/officeDocument/2006/relationships/image" Target="media/image11.png"/><Relationship Id="rId41" Type="http://schemas.openxmlformats.org/officeDocument/2006/relationships/hyperlink" Target="https://www.reportur.com/colombia/2020/09/13/futuro-esta-aqui-prueban-exito-aviones-forma-v/" TargetMode="External"/><Relationship Id="rId54" Type="http://schemas.openxmlformats.org/officeDocument/2006/relationships/hyperlink" Target="https://www.nitu.mx/index.php/2020/08/25/con-un-ano-de-retraso-llega-la-renovada-plataforma-visitmexico/" TargetMode="External"/><Relationship Id="rId62" Type="http://schemas.openxmlformats.org/officeDocument/2006/relationships/hyperlink" Target="https://www.reportur.com/mexico/2020/06/18/cnet-pone-la-mesa-15-aciones-rescatar-al-sector/" TargetMode="External"/><Relationship Id="rId70" Type="http://schemas.openxmlformats.org/officeDocument/2006/relationships/hyperlink" Target="https://www.reportur.com/mexico/2020/06/05/regresa-turismo-al-caribe-calendario-aperturas-islas/" TargetMode="External"/><Relationship Id="rId75" Type="http://schemas.openxmlformats.org/officeDocument/2006/relationships/image" Target="media/image33.png"/><Relationship Id="rId83"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8.png"/><Relationship Id="rId23" Type="http://schemas.openxmlformats.org/officeDocument/2006/relationships/hyperlink" Target="https://www.reportur.com/sin-categoria/2020/10/20/aeropuerto-cancun-ya-supera-trafico-al-cdmx/" TargetMode="External"/><Relationship Id="rId28" Type="http://schemas.openxmlformats.org/officeDocument/2006/relationships/image" Target="media/image15.png"/><Relationship Id="rId36" Type="http://schemas.openxmlformats.org/officeDocument/2006/relationships/hyperlink" Target="https://www.facebook.com/SedeturQROO/posts/1299507540380434" TargetMode="External"/><Relationship Id="rId49" Type="http://schemas.openxmlformats.org/officeDocument/2006/relationships/image" Target="media/image22.png"/><Relationship Id="rId57" Type="http://schemas.openxmlformats.org/officeDocument/2006/relationships/image" Target="media/image27.png"/><Relationship Id="rId10" Type="http://schemas.openxmlformats.org/officeDocument/2006/relationships/hyperlink" Target="https://www.reportur.com/mexico/2020/12/08/ruina-cancun-hoteles-pierden-dinero-aun-60-ocupacion/" TargetMode="External"/><Relationship Id="rId31" Type="http://schemas.openxmlformats.org/officeDocument/2006/relationships/hyperlink" Target="https://testigos.intermediaweb.com.mx/testigos/clip_reporte_histo_ssl.php?clave=54689026&amp;vcveusu=3452&amp;verimagen=1" TargetMode="External"/><Relationship Id="rId44" Type="http://schemas.openxmlformats.org/officeDocument/2006/relationships/image" Target="media/image19.png"/><Relationship Id="rId52" Type="http://schemas.openxmlformats.org/officeDocument/2006/relationships/image" Target="media/image24.png"/><Relationship Id="rId60" Type="http://schemas.openxmlformats.org/officeDocument/2006/relationships/image" Target="media/image28.png"/><Relationship Id="rId65" Type="http://schemas.openxmlformats.org/officeDocument/2006/relationships/image" Target="media/image30.png"/><Relationship Id="rId73" Type="http://schemas.openxmlformats.org/officeDocument/2006/relationships/hyperlink" Target="https://estamosaqui.mx/2020/05/28/arranca-el-caribe-mexicano-lo-mejor-de-dos-mundos/" TargetMode="External"/><Relationship Id="rId78" Type="http://schemas.openxmlformats.org/officeDocument/2006/relationships/hyperlink" Target="https://estamosaqui.mx/2020/05/12/amav-pide-a-asur-condonacion-de-renta-de-modulos-de-recepcion-en-aeropuerto-internacional-de-cancun-la-concesionaria-se-niega/" TargetMode="External"/><Relationship Id="rId81" Type="http://schemas.openxmlformats.org/officeDocument/2006/relationships/image" Target="media/image36.png"/><Relationship Id="rId86"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291</TotalTime>
  <Pages>49</Pages>
  <Words>7179</Words>
  <Characters>39490</Characters>
  <Application>Microsoft Office Word</Application>
  <DocSecurity>0</DocSecurity>
  <Lines>329</Lines>
  <Paragraphs>93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AMAV</dc:creator>
  <cp:keywords/>
  <dc:description/>
  <cp:lastModifiedBy>usuario</cp:lastModifiedBy>
  <cp:revision>5</cp:revision>
  <dcterms:created xsi:type="dcterms:W3CDTF">2022-01-20T16:21:00Z</dcterms:created>
  <dcterms:modified xsi:type="dcterms:W3CDTF">2022-01-21T19:59:00Z</dcterms:modified>
</cp:coreProperties>
</file>